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4185"/>
      </w:tblGrid>
      <w:tr w:rsidR="00FF2ED9" w:rsidRPr="00EC1D19" w14:paraId="6CCD4688" w14:textId="77777777" w:rsidTr="00AB732B">
        <w:trPr>
          <w:trHeight w:val="1672"/>
          <w:jc w:val="center"/>
        </w:trPr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C228" w14:textId="77777777" w:rsidR="00BC7B63" w:rsidRPr="00FF2ED9" w:rsidRDefault="00BC7B63" w:rsidP="00C17966">
            <w:pPr>
              <w:spacing w:after="0" w:line="360" w:lineRule="auto"/>
              <w:ind w:right="2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FF2ED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</w:tc>
        <w:tc>
          <w:tcPr>
            <w:tcW w:w="4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4F13" w14:textId="77777777" w:rsidR="00BC7B63" w:rsidRPr="00EC1D19" w:rsidRDefault="00BC7B63" w:rsidP="00C17966">
            <w:pPr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 xml:space="preserve">Azərbaycan Respublikası Vergilər Nazirliyinin Kollegiyasının </w:t>
            </w:r>
            <w:r w:rsidR="00EC1D19"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12 iyul</w:t>
            </w:r>
            <w:r w:rsidR="0038306D"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 xml:space="preserve"> 201</w:t>
            </w:r>
            <w:r w:rsidR="00A76CF5"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8</w:t>
            </w:r>
            <w:r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-c</w:t>
            </w:r>
            <w:r w:rsidR="0038306D"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i</w:t>
            </w:r>
            <w:r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 xml:space="preserve"> il tarixli </w:t>
            </w:r>
            <w:r w:rsidR="00EC1D19" w:rsidRPr="00EC1D1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1817050000005500</w:t>
            </w:r>
            <w:r w:rsidR="00EC1D19" w:rsidRPr="00EC1D1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nömrəli Qərarı ilə təsdiq edilmişdir.</w:t>
            </w:r>
          </w:p>
          <w:p w14:paraId="23D35DE0" w14:textId="77777777" w:rsidR="00BC7B63" w:rsidRPr="00EC1D19" w:rsidRDefault="00BC7B63" w:rsidP="00C1796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EC1D19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  <w:p w14:paraId="7EC52945" w14:textId="77777777" w:rsidR="00BC7B63" w:rsidRPr="00EC1D19" w:rsidRDefault="00BC7B63" w:rsidP="00C17966">
            <w:pPr>
              <w:spacing w:after="0" w:line="360" w:lineRule="auto"/>
              <w:ind w:right="2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</w:p>
        </w:tc>
      </w:tr>
    </w:tbl>
    <w:p w14:paraId="1A17C306" w14:textId="77777777" w:rsidR="00BC7B63" w:rsidRPr="00FF2ED9" w:rsidRDefault="00BC7B63" w:rsidP="00C17966">
      <w:pPr>
        <w:spacing w:after="0" w:line="360" w:lineRule="auto"/>
        <w:ind w:right="21"/>
        <w:jc w:val="center"/>
        <w:rPr>
          <w:rFonts w:ascii="Arial" w:eastAsia="Times New Roman" w:hAnsi="Arial" w:cs="Arial"/>
          <w:sz w:val="24"/>
          <w:szCs w:val="24"/>
          <w:lang w:eastAsia="az-Latn-AZ"/>
        </w:rPr>
      </w:pPr>
      <w:r w:rsidRPr="00FF2ED9">
        <w:rPr>
          <w:rFonts w:ascii="Arial" w:eastAsia="Times New Roman" w:hAnsi="Arial" w:cs="Arial"/>
          <w:sz w:val="24"/>
          <w:szCs w:val="24"/>
          <w:lang w:eastAsia="az-Latn-AZ"/>
        </w:rPr>
        <w:t> </w:t>
      </w:r>
    </w:p>
    <w:p w14:paraId="1CA17B26" w14:textId="77777777" w:rsidR="00BC7B63" w:rsidRDefault="0038306D" w:rsidP="00C17966">
      <w:pPr>
        <w:spacing w:after="0" w:line="360" w:lineRule="auto"/>
        <w:ind w:right="2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 </w:t>
      </w:r>
      <w:r w:rsidR="00822C25"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“</w:t>
      </w:r>
      <w:r w:rsidRPr="00995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S</w:t>
      </w:r>
      <w:r w:rsidRPr="0038306D"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adələşdirilmiş vergi üzrə sabit mə</w:t>
      </w:r>
      <w:r w:rsidR="00822C25"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bləğin ödənilməsi haqqında qəbz</w:t>
      </w:r>
      <w:r w:rsidR="00C17966"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”</w:t>
      </w:r>
      <w:r w:rsidRPr="0038306D"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in verilməs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i</w:t>
      </w:r>
      <w:r w:rsidR="00BC7B63" w:rsidRPr="00CD11F4"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  <w:t>” elektron xidməti üzrə inzibati reqlament</w:t>
      </w:r>
    </w:p>
    <w:p w14:paraId="79FE1C98" w14:textId="77777777" w:rsidR="00AB732B" w:rsidRPr="00AB732B" w:rsidRDefault="00AB732B" w:rsidP="00C17966">
      <w:pPr>
        <w:spacing w:after="0" w:line="360" w:lineRule="auto"/>
        <w:ind w:right="2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az-Latn-AZ"/>
        </w:rPr>
      </w:pPr>
    </w:p>
    <w:p w14:paraId="249BF17A" w14:textId="77777777" w:rsidR="00BC7B63" w:rsidRPr="00FF2ED9" w:rsidRDefault="00BC7B63" w:rsidP="00C17966">
      <w:pPr>
        <w:spacing w:after="0" w:line="360" w:lineRule="auto"/>
        <w:ind w:right="21"/>
        <w:jc w:val="center"/>
        <w:rPr>
          <w:rFonts w:ascii="Arial" w:eastAsia="Times New Roman" w:hAnsi="Arial" w:cs="Arial"/>
          <w:sz w:val="24"/>
          <w:szCs w:val="24"/>
          <w:lang w:eastAsia="az-Latn-AZ"/>
        </w:rPr>
      </w:pPr>
      <w:r w:rsidRPr="00FF2ED9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1. Ümumi müddəalar</w:t>
      </w:r>
    </w:p>
    <w:p w14:paraId="0D8B8B59" w14:textId="77777777" w:rsidR="00BC7B63" w:rsidRPr="00FF2ED9" w:rsidRDefault="00BC7B63" w:rsidP="00C17966">
      <w:pPr>
        <w:spacing w:after="0" w:line="36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FF2ED9">
        <w:rPr>
          <w:rFonts w:ascii="Arial" w:eastAsia="Times New Roman" w:hAnsi="Arial" w:cs="Arial"/>
          <w:sz w:val="24"/>
          <w:szCs w:val="24"/>
          <w:lang w:eastAsia="az-Latn-AZ"/>
        </w:rPr>
        <w:t> </w:t>
      </w:r>
    </w:p>
    <w:p w14:paraId="3D6D8762" w14:textId="77777777" w:rsidR="00BC7B63" w:rsidRPr="00122B40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122B40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1.1. Elektron xidmətin adı: </w:t>
      </w:r>
      <w:r w:rsidR="00F8025B" w:rsidRPr="00F8025B">
        <w:rPr>
          <w:rFonts w:ascii="Arial" w:eastAsia="Times New Roman" w:hAnsi="Arial" w:cs="Arial"/>
          <w:bCs/>
          <w:sz w:val="24"/>
          <w:szCs w:val="24"/>
          <w:lang w:eastAsia="az-Latn-AZ"/>
        </w:rPr>
        <w:t>“</w:t>
      </w:r>
      <w:r w:rsidR="0038306D" w:rsidRPr="00122B40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Sadələşdirilmiş vergi üzrə sabit mə</w:t>
      </w:r>
      <w:r w:rsidR="00416E8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bləğin ödənilməsi haqqında qəbz</w:t>
      </w:r>
      <w:r w:rsidR="00C17966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”</w:t>
      </w:r>
      <w:r w:rsidR="0038306D" w:rsidRPr="00122B40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in verilməsi.</w:t>
      </w:r>
    </w:p>
    <w:p w14:paraId="2DEFA154" w14:textId="77777777" w:rsidR="00BC7B63" w:rsidRPr="00122B40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122B40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1.2. Elektron xidmətin məzmunu: </w:t>
      </w:r>
      <w:r w:rsidRPr="00122B4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Bu xidmət </w:t>
      </w:r>
      <w:r w:rsidR="00122B40" w:rsidRPr="00122B4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vergi ödəyicisi olan fiziki şəxslərin </w:t>
      </w:r>
      <w:r w:rsidR="00122B40" w:rsidRPr="00122B40">
        <w:rPr>
          <w:rFonts w:ascii="Arial" w:hAnsi="Arial" w:cs="Arial"/>
          <w:sz w:val="24"/>
          <w:szCs w:val="24"/>
        </w:rPr>
        <w:t xml:space="preserve">müraciəti əsasında </w:t>
      </w:r>
      <w:r w:rsidR="00F8025B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s</w:t>
      </w:r>
      <w:r w:rsidR="00122B40" w:rsidRPr="00122B40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adələşdirilmiş vergi üzrə sabit məbləğin </w:t>
      </w:r>
      <w:r w:rsidR="00416E8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elektron qaydada </w:t>
      </w:r>
      <w:r w:rsidR="00122B40" w:rsidRPr="00122B40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ödənilməsi</w:t>
      </w:r>
      <w:r w:rsidR="00182E81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ni və</w:t>
      </w:r>
      <w:r w:rsidR="00122B40" w:rsidRPr="00122B40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 </w:t>
      </w:r>
      <w:r w:rsidR="00F8025B" w:rsidRPr="00F8025B">
        <w:rPr>
          <w:rFonts w:ascii="Arial" w:eastAsia="Times New Roman" w:hAnsi="Arial" w:cs="Arial"/>
          <w:bCs/>
          <w:sz w:val="24"/>
          <w:szCs w:val="24"/>
          <w:lang w:eastAsia="az-Latn-AZ"/>
        </w:rPr>
        <w:t>“</w:t>
      </w:r>
      <w:r w:rsidR="00F8025B" w:rsidRPr="00122B40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Sadələşdirilmiş vergi üzrə sabit mə</w:t>
      </w:r>
      <w:r w:rsidR="00F8025B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bləğin ödənilməsi haqqında qəbz”</w:t>
      </w:r>
      <w:r w:rsidR="00F8025B" w:rsidRPr="00122B40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in </w:t>
      </w:r>
      <w:r w:rsidR="0040259C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ver</w:t>
      </w:r>
      <w:r w:rsidR="00182E81">
        <w:rPr>
          <w:rFonts w:ascii="Arial" w:hAnsi="Arial" w:cs="Arial"/>
          <w:sz w:val="24"/>
          <w:szCs w:val="24"/>
        </w:rPr>
        <w:t>ilməsini</w:t>
      </w:r>
      <w:r w:rsidR="00122B40" w:rsidRPr="00122B40">
        <w:rPr>
          <w:rFonts w:ascii="Arial" w:hAnsi="Arial" w:cs="Arial"/>
          <w:sz w:val="24"/>
          <w:szCs w:val="24"/>
        </w:rPr>
        <w:t xml:space="preserve"> </w:t>
      </w:r>
      <w:r w:rsidR="00122B40" w:rsidRPr="00122B40">
        <w:rPr>
          <w:rFonts w:ascii="Arial" w:eastAsia="Times New Roman" w:hAnsi="Arial" w:cs="Arial"/>
          <w:iCs/>
          <w:sz w:val="24"/>
          <w:szCs w:val="24"/>
          <w:lang w:eastAsia="az-Latn-AZ"/>
        </w:rPr>
        <w:t>əhatə edir.</w:t>
      </w:r>
    </w:p>
    <w:p w14:paraId="5D0CEE7A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A73D9E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1.3. Elektron xidmətin göstərilməsinin hüquqi əsası: 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Azərbaycan Respubli</w:t>
      </w:r>
      <w:r w:rsidR="00C313C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kasının Vergi Məcəlləsinin </w:t>
      </w:r>
      <w:r w:rsidR="00AB2E66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16.1.7-1-ci, </w:t>
      </w:r>
      <w:r w:rsidR="00C313C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24.0.6-1</w:t>
      </w:r>
      <w:r w:rsidR="006F5DFA">
        <w:rPr>
          <w:rFonts w:ascii="Arial" w:eastAsia="Times New Roman" w:hAnsi="Arial" w:cs="Arial"/>
          <w:iCs/>
          <w:sz w:val="24"/>
          <w:szCs w:val="24"/>
          <w:lang w:eastAsia="az-Latn-AZ"/>
        </w:rPr>
        <w:t>-ci</w:t>
      </w:r>
      <w:r w:rsidR="00C313C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, 218.4.4</w:t>
      </w:r>
      <w:r w:rsidR="006F5DFA">
        <w:rPr>
          <w:rFonts w:ascii="Arial" w:eastAsia="Times New Roman" w:hAnsi="Arial" w:cs="Arial"/>
          <w:iCs/>
          <w:sz w:val="24"/>
          <w:szCs w:val="24"/>
          <w:lang w:eastAsia="az-Latn-AZ"/>
        </w:rPr>
        <w:t>-cü,</w:t>
      </w:r>
      <w:r w:rsidR="00C313C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220.10-cu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="006F5DFA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və</w:t>
      </w:r>
      <w:r w:rsidR="006F5DFA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221.8-ci</w:t>
      </w:r>
      <w:r w:rsidR="006F5DFA" w:rsidRPr="00AB732B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Pr="00AB732B">
        <w:rPr>
          <w:rFonts w:ascii="Arial" w:eastAsia="Times New Roman" w:hAnsi="Arial" w:cs="Arial"/>
          <w:iCs/>
          <w:sz w:val="24"/>
          <w:szCs w:val="24"/>
          <w:lang w:eastAsia="az-Latn-AZ"/>
        </w:rPr>
        <w:t>maddələri, </w:t>
      </w:r>
      <w:r w:rsidR="00E26774" w:rsidRPr="00AB732B">
        <w:rPr>
          <w:rFonts w:ascii="Arial" w:hAnsi="Arial" w:cs="Arial"/>
          <w:sz w:val="24"/>
          <w:szCs w:val="24"/>
        </w:rPr>
        <w:t>Azərbaycan</w:t>
      </w:r>
      <w:r w:rsidR="00E26774" w:rsidRPr="00A73D9E">
        <w:rPr>
          <w:rFonts w:ascii="Arial" w:hAnsi="Arial" w:cs="Arial"/>
          <w:sz w:val="24"/>
          <w:szCs w:val="24"/>
        </w:rPr>
        <w:t xml:space="preserve"> Respublikası Prezidentinin </w:t>
      </w:r>
      <w:r w:rsidRPr="00A73D9E">
        <w:rPr>
          <w:rFonts w:ascii="Arial" w:eastAsia="Times New Roman" w:hAnsi="Arial" w:cs="Arial"/>
          <w:iCs/>
          <w:sz w:val="24"/>
          <w:szCs w:val="24"/>
          <w:lang w:eastAsia="az-Latn-AZ"/>
        </w:rPr>
        <w:t>“</w:t>
      </w:r>
      <w:r w:rsidR="00CF3524" w:rsidRPr="00CF3524">
        <w:rPr>
          <w:rFonts w:ascii="Arial" w:eastAsia="Times New Roman" w:hAnsi="Arial" w:cs="Arial"/>
          <w:iCs/>
          <w:sz w:val="24"/>
          <w:szCs w:val="24"/>
          <w:lang w:eastAsia="az-Latn-AZ"/>
        </w:rPr>
        <w:t>Dövlət orqanlarının və Azərbaycan Respublikasının Prezidenti tərəfindən yaradılan publik hüquqi şəxslərin elektron xidmətlər göstərməsinin təşkili sahəsində bəzi tədbirlər haqqında</w:t>
      </w:r>
      <w:r w:rsidRPr="00A73D9E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” </w:t>
      </w:r>
      <w:r w:rsidR="00E91F95" w:rsidRPr="00A73D9E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2011-ci il </w:t>
      </w:r>
      <w:r w:rsidRPr="00A73D9E">
        <w:rPr>
          <w:rFonts w:ascii="Arial" w:eastAsia="Times New Roman" w:hAnsi="Arial" w:cs="Arial"/>
          <w:iCs/>
          <w:sz w:val="24"/>
          <w:szCs w:val="24"/>
          <w:lang w:eastAsia="az-Latn-AZ"/>
        </w:rPr>
        <w:t>23</w:t>
      </w:r>
      <w:r w:rsidR="00E91F9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may</w:t>
      </w:r>
      <w:r w:rsidRPr="00A73D9E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tarixli 429 nömrəli Fərmanının 2</w:t>
      </w:r>
      <w:r w:rsidR="00AD6069">
        <w:rPr>
          <w:rFonts w:ascii="Arial" w:eastAsia="Times New Roman" w:hAnsi="Arial" w:cs="Arial"/>
          <w:iCs/>
          <w:sz w:val="24"/>
          <w:szCs w:val="24"/>
          <w:lang w:eastAsia="az-Latn-AZ"/>
        </w:rPr>
        <w:t>-ci</w:t>
      </w:r>
      <w:r w:rsidRPr="00A73D9E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və 2-1-ci hissələri, Azərb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aycan Respublikası Nazirlər Kabinetinin </w:t>
      </w:r>
      <w:r w:rsidR="00E91F95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2011-ci il 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24 noyabr tarixli 191 nöm</w:t>
      </w:r>
      <w:r w:rsidR="00AB2E66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rəli Qərarı ilə təsdiq edilmiş 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“</w:t>
      </w:r>
      <w:r w:rsidR="00AD6069" w:rsidRPr="00AD6069">
        <w:rPr>
          <w:rFonts w:ascii="Arial" w:eastAsia="Times New Roman" w:hAnsi="Arial" w:cs="Arial"/>
          <w:iCs/>
          <w:sz w:val="24"/>
          <w:szCs w:val="24"/>
          <w:lang w:eastAsia="az-Latn-AZ"/>
        </w:rPr>
        <w:t>Mərkəzi icra hakimiyyəti orqanları və Azərbaycan Respublikasının Prezidenti tərəfindən yaradılan publik hüquqi şəxslər tərəfindən konkret sahələr üzrə elektron xidmətlər göstərilməsi Qaydaları</w:t>
      </w:r>
      <w:r w:rsidR="00DE1102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"</w:t>
      </w:r>
      <w:r w:rsidR="00AB2E66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və</w:t>
      </w:r>
      <w:r w:rsidR="001746F4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"Elektron xidmət növlərinin Siyahısı"nın 7.</w:t>
      </w:r>
      <w:r w:rsidR="00C313C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6</w:t>
      </w:r>
      <w:r w:rsidR="00C313C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softHyphen/>
        <w:t>6</w:t>
      </w:r>
      <w:r w:rsidR="001746F4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-c</w:t>
      </w:r>
      <w:r w:rsidR="00C313C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ı</w:t>
      </w:r>
      <w:r w:rsidR="001746F4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bəndi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.</w:t>
      </w:r>
    </w:p>
    <w:p w14:paraId="5425ABCA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1.4. Elektron xidməti</w:t>
      </w:r>
      <w:r w:rsidR="003B5BEF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göstərən dövlət qurumunun adı: 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Azərbaycan Respublikasının Vergilər Nazirliyi.</w:t>
      </w:r>
    </w:p>
    <w:p w14:paraId="443C4CAF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1.5. Elektron xidmətin digə</w:t>
      </w:r>
      <w:r w:rsidR="003B5BEF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r icraçıları: </w:t>
      </w:r>
      <w:r w:rsidR="006B23A1">
        <w:rPr>
          <w:rFonts w:ascii="Arial" w:eastAsia="Times New Roman" w:hAnsi="Arial" w:cs="Arial"/>
          <w:iCs/>
          <w:sz w:val="24"/>
          <w:szCs w:val="24"/>
          <w:lang w:eastAsia="az-Latn-AZ"/>
        </w:rPr>
        <w:t>Yoxdur.</w:t>
      </w:r>
    </w:p>
    <w:p w14:paraId="5856A96B" w14:textId="77777777" w:rsidR="00BC7B63" w:rsidRPr="006D1065" w:rsidRDefault="00BF547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1.6. </w:t>
      </w:r>
      <w:r w:rsidR="00BC7B6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Elektron xidmət</w:t>
      </w:r>
      <w:r w:rsidR="003B5BEF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in avtomatlaşdırılma səviyyəsi: </w:t>
      </w:r>
      <w:r w:rsidR="00AB2E66" w:rsidRPr="006D1065">
        <w:rPr>
          <w:rFonts w:ascii="Arial" w:eastAsia="Times New Roman" w:hAnsi="Arial" w:cs="Arial"/>
          <w:bCs/>
          <w:sz w:val="24"/>
          <w:szCs w:val="24"/>
          <w:lang w:eastAsia="az-Latn-AZ"/>
        </w:rPr>
        <w:t>Elektron xidmət</w:t>
      </w:r>
      <w:r w:rsidR="00AB2E66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 t</w:t>
      </w:r>
      <w:r w:rsidR="00AB2E66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am 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avtomatlaşdırılmışdır.</w:t>
      </w:r>
    </w:p>
    <w:p w14:paraId="0FAE5187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1.7. </w:t>
      </w:r>
      <w:r w:rsidR="003B5BEF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Elektron xidmətin icra müddəti: </w:t>
      </w:r>
      <w:r w:rsidR="006F7737" w:rsidRPr="006D1065">
        <w:rPr>
          <w:rFonts w:ascii="Arial" w:eastAsia="Times New Roman" w:hAnsi="Arial" w:cs="Arial"/>
          <w:bCs/>
          <w:sz w:val="24"/>
          <w:szCs w:val="24"/>
          <w:lang w:eastAsia="az-Latn-AZ"/>
        </w:rPr>
        <w:t>Elektron xidmət</w:t>
      </w:r>
      <w:r w:rsidR="00EF704A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 real vaxt rejimində göstərilir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.</w:t>
      </w:r>
    </w:p>
    <w:p w14:paraId="2D7A71D9" w14:textId="77777777" w:rsidR="00BC7B63" w:rsidRPr="00A73D9E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A73D9E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lastRenderedPageBreak/>
        <w:t>1.8. Elektron xid</w:t>
      </w:r>
      <w:r w:rsidR="003B5BEF" w:rsidRPr="00A73D9E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mətin göstərilməsinin nəticəsi: </w:t>
      </w:r>
      <w:r w:rsidR="00760671" w:rsidRPr="00342C24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Vergi Məcəlləsinin 220.10-cu maddəsində nəzərdə tutulmuş fəaliyyət növləri ilə muzdlu işçi cəlb etmədən fərdi qaydada məşğul olan və vergi orqanlarında vergi uçotuna alınmış fiziki şəxsə</w:t>
      </w:r>
      <w:r w:rsidR="00760671" w:rsidRPr="00760671">
        <w:rPr>
          <w:rFonts w:ascii="Arial" w:eastAsia="Times New Roman" w:hAnsi="Arial" w:cs="Arial"/>
          <w:bCs/>
          <w:color w:val="FF0000"/>
          <w:sz w:val="24"/>
          <w:szCs w:val="24"/>
          <w:lang w:eastAsia="az-Latn-AZ"/>
        </w:rPr>
        <w:t xml:space="preserve"> </w:t>
      </w:r>
      <w:r w:rsidR="00D5176C" w:rsidRPr="00A73D9E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real vaxt </w:t>
      </w:r>
      <w:r w:rsidR="00D5176C" w:rsidRPr="00311441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rejimində </w:t>
      </w:r>
      <w:r w:rsidR="00A73D9E" w:rsidRPr="00311441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“Sadələşdirilmiş vergi üzrə sabit məbləğin ödənilməsi barədə qəbz</w:t>
      </w:r>
      <w:r w:rsidR="00395F56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” verilir</w:t>
      </w:r>
      <w:r w:rsidR="00A73D9E" w:rsidRPr="00311441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.</w:t>
      </w:r>
    </w:p>
    <w:p w14:paraId="4D6E6873" w14:textId="77777777" w:rsidR="00434679" w:rsidRPr="006D1065" w:rsidRDefault="00434679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az-Latn-AZ"/>
        </w:rPr>
      </w:pPr>
    </w:p>
    <w:p w14:paraId="1FA9DCB8" w14:textId="77777777" w:rsidR="00BC7B63" w:rsidRPr="006D1065" w:rsidRDefault="00BC7B63" w:rsidP="00C17966">
      <w:pPr>
        <w:spacing w:after="0" w:line="360" w:lineRule="auto"/>
        <w:ind w:right="21" w:firstLine="540"/>
        <w:jc w:val="center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2. Elektron xidmətin göstərilməsinin həyata keçirilməsi</w:t>
      </w:r>
    </w:p>
    <w:p w14:paraId="5285499F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sz w:val="24"/>
          <w:szCs w:val="24"/>
          <w:lang w:eastAsia="az-Latn-AZ"/>
        </w:rPr>
        <w:t> </w:t>
      </w:r>
    </w:p>
    <w:p w14:paraId="5E663D3D" w14:textId="77777777" w:rsidR="00BC7B63" w:rsidRPr="00FA2F49" w:rsidRDefault="003B5BEF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FA2F49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2.1. Elektron xidmətin növü: </w:t>
      </w:r>
      <w:r w:rsidR="00BC7B63" w:rsidRPr="00FA2F49">
        <w:rPr>
          <w:rFonts w:ascii="Arial" w:eastAsia="Times New Roman" w:hAnsi="Arial" w:cs="Arial"/>
          <w:iCs/>
          <w:sz w:val="24"/>
          <w:szCs w:val="24"/>
          <w:lang w:eastAsia="az-Latn-AZ"/>
        </w:rPr>
        <w:t>İnteraktiv.</w:t>
      </w:r>
    </w:p>
    <w:p w14:paraId="13483D42" w14:textId="77777777" w:rsidR="001D1E73" w:rsidRPr="00FA2F49" w:rsidRDefault="00BC7B63" w:rsidP="00FA2F49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Cs/>
          <w:sz w:val="24"/>
          <w:szCs w:val="24"/>
          <w:lang w:eastAsia="az-Latn-AZ"/>
        </w:rPr>
      </w:pPr>
      <w:r w:rsidRPr="00FA2F49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2.2.</w:t>
      </w:r>
      <w:r w:rsidR="003B5BEF" w:rsidRPr="00FA2F49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Elektron xidmət </w:t>
      </w:r>
      <w:r w:rsidRPr="00FA2F49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üzrə ödəniş</w:t>
      </w:r>
      <w:r w:rsidR="003B5BEF" w:rsidRPr="00FA2F49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:</w:t>
      </w:r>
      <w:r w:rsidR="003B5BEF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 </w:t>
      </w:r>
      <w:r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>Ödəniş</w:t>
      </w:r>
      <w:r w:rsidR="006B23A1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>lidir</w:t>
      </w:r>
      <w:r w:rsidR="00F163E5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>.</w:t>
      </w:r>
      <w:r w:rsidR="001D1E73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 </w:t>
      </w:r>
      <w:r w:rsidR="0097070E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Aparılmış </w:t>
      </w:r>
      <w:r w:rsidR="001D1E73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>hər bir əməliyyata görə Azərbayca</w:t>
      </w:r>
      <w:r w:rsidR="00913E07">
        <w:rPr>
          <w:rFonts w:ascii="Arial" w:eastAsia="Times New Roman" w:hAnsi="Arial" w:cs="Arial"/>
          <w:bCs/>
          <w:sz w:val="24"/>
          <w:szCs w:val="24"/>
          <w:lang w:eastAsia="az-Latn-AZ"/>
        </w:rPr>
        <w:t>n Respublikasının Mərkəzi Bankı</w:t>
      </w:r>
      <w:r w:rsidR="001D1E73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 </w:t>
      </w:r>
      <w:r w:rsidR="00913E07" w:rsidRPr="00913E07">
        <w:rPr>
          <w:rFonts w:ascii="Arial" w:eastAsia="Times New Roman" w:hAnsi="Arial" w:cs="Arial"/>
          <w:bCs/>
          <w:sz w:val="24"/>
          <w:szCs w:val="24"/>
          <w:lang w:eastAsia="az-Latn-AZ"/>
        </w:rPr>
        <w:t>tərəfindən yaradılmış Hökumət Ödəniş Portalı</w:t>
      </w:r>
      <w:r w:rsidR="0097070E">
        <w:rPr>
          <w:rFonts w:ascii="Arial" w:eastAsia="Times New Roman" w:hAnsi="Arial" w:cs="Arial"/>
          <w:bCs/>
          <w:sz w:val="24"/>
          <w:szCs w:val="24"/>
          <w:lang w:eastAsia="az-Latn-AZ"/>
        </w:rPr>
        <w:t>nda</w:t>
      </w:r>
      <w:r w:rsidR="00913E07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 </w:t>
      </w:r>
      <w:r w:rsidR="001D1E73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>əməliyyatların aparılmasına dair Kollektiv Sazişlə tənzimlənən tarif əsasında avtomatik r</w:t>
      </w:r>
      <w:r w:rsidR="0097070E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ejimdə müvafiq bankın </w:t>
      </w:r>
      <w:r w:rsidR="001D1E73" w:rsidRPr="00FA2F49">
        <w:rPr>
          <w:rFonts w:ascii="Arial" w:eastAsia="Times New Roman" w:hAnsi="Arial" w:cs="Arial"/>
          <w:bCs/>
          <w:sz w:val="24"/>
          <w:szCs w:val="24"/>
          <w:lang w:eastAsia="az-Latn-AZ"/>
        </w:rPr>
        <w:t>xeyrinə xidmət haqqı tutulur.</w:t>
      </w:r>
    </w:p>
    <w:p w14:paraId="5562B643" w14:textId="77777777" w:rsidR="00D808FC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2.3. El</w:t>
      </w:r>
      <w:r w:rsidR="003B5BEF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ektron xidmətin istifadəçiləri: </w:t>
      </w:r>
      <w:r w:rsidR="0005168F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Vergi Məcəlləsinin 220.10-cu m</w:t>
      </w:r>
      <w:r w:rsidR="0085073B">
        <w:rPr>
          <w:rFonts w:ascii="Arial" w:eastAsia="Times New Roman" w:hAnsi="Arial" w:cs="Arial"/>
          <w:iCs/>
          <w:sz w:val="24"/>
          <w:szCs w:val="24"/>
          <w:lang w:eastAsia="az-Latn-AZ"/>
        </w:rPr>
        <w:t>a</w:t>
      </w:r>
      <w:r w:rsidR="0005168F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ddəsində nəzərdə tutulmuş fəaliyyət növləri ilə </w:t>
      </w:r>
      <w:r w:rsidR="00AB2E66" w:rsidRPr="00AB2E66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muzdlu işçi cəlb etmədən </w:t>
      </w:r>
      <w:r w:rsidR="00521C6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fərdi qaydada </w:t>
      </w:r>
      <w:r w:rsidR="0005168F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məşğul olan </w:t>
      </w:r>
      <w:r w:rsidR="00D808FC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və vergi orqanlarında vergi uçotuna alınmış 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fiziki şəxslər</w:t>
      </w:r>
      <w:r w:rsidR="00FA198F">
        <w:rPr>
          <w:rFonts w:ascii="Arial" w:eastAsia="Times New Roman" w:hAnsi="Arial" w:cs="Arial"/>
          <w:iCs/>
          <w:sz w:val="24"/>
          <w:szCs w:val="24"/>
          <w:lang w:eastAsia="az-Latn-AZ"/>
        </w:rPr>
        <w:t>.</w:t>
      </w:r>
    </w:p>
    <w:p w14:paraId="46F70567" w14:textId="77777777" w:rsidR="007A48B9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az-Latn-AZ"/>
        </w:rPr>
      </w:pPr>
      <w:r w:rsidRPr="0032586B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2.4. Elektr</w:t>
      </w:r>
      <w:r w:rsidR="003B5BEF" w:rsidRPr="0032586B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on xidmətin təqdim olunma yeri: </w:t>
      </w:r>
    </w:p>
    <w:p w14:paraId="0D970AD3" w14:textId="77777777" w:rsidR="007A48B9" w:rsidRDefault="00620EAD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20EAD">
        <w:rPr>
          <w:rFonts w:ascii="Arial" w:eastAsia="Times New Roman" w:hAnsi="Arial" w:cs="Arial"/>
          <w:bCs/>
          <w:sz w:val="24"/>
          <w:szCs w:val="24"/>
          <w:lang w:eastAsia="az-Latn-AZ"/>
        </w:rPr>
        <w:t>2.4.1.</w:t>
      </w: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</w:t>
      </w:r>
      <w:hyperlink r:id="rId7" w:tgtFrame="_blank" w:history="1">
        <w:r w:rsidR="00AB2E66" w:rsidRPr="00D5176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</w:t>
        </w:r>
        <w:r w:rsidR="00AB2E66" w:rsidRPr="00D5176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p</w:t>
        </w:r>
        <w:r w:rsidR="00AB2E66" w:rsidRPr="00D5176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://www.taxes.gov.az</w:t>
        </w:r>
      </w:hyperlink>
      <w:r w:rsidR="00AB2E66">
        <w:rPr>
          <w:rStyle w:val="a3"/>
          <w:rFonts w:ascii="Arial" w:hAnsi="Arial" w:cs="Arial"/>
          <w:color w:val="auto"/>
          <w:sz w:val="24"/>
          <w:szCs w:val="24"/>
          <w:u w:val="none"/>
        </w:rPr>
        <w:t>;</w:t>
      </w:r>
    </w:p>
    <w:p w14:paraId="76870249" w14:textId="77777777" w:rsidR="007A48B9" w:rsidRDefault="00620EAD" w:rsidP="00C17966">
      <w:pPr>
        <w:spacing w:after="0" w:line="360" w:lineRule="auto"/>
        <w:ind w:right="21" w:firstLine="540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2.4.2. </w:t>
      </w:r>
      <w:r w:rsidR="00AB2E66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http</w:t>
      </w:r>
      <w:r w:rsidR="00EC1D19">
        <w:rPr>
          <w:rFonts w:ascii="Arial" w:eastAsia="Times New Roman" w:hAnsi="Arial" w:cs="Arial"/>
          <w:iCs/>
          <w:sz w:val="24"/>
          <w:szCs w:val="24"/>
          <w:lang w:eastAsia="az-Latn-AZ"/>
        </w:rPr>
        <w:t>s</w:t>
      </w:r>
      <w:r w:rsidR="00AB2E66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://www.e-taxes.gov.az</w:t>
      </w:r>
      <w:r w:rsidR="00AB2E66">
        <w:rPr>
          <w:rFonts w:ascii="Arial" w:eastAsia="Times New Roman" w:hAnsi="Arial" w:cs="Arial"/>
          <w:iCs/>
          <w:sz w:val="24"/>
          <w:szCs w:val="24"/>
          <w:lang w:eastAsia="az-Latn-AZ"/>
        </w:rPr>
        <w:t>;</w:t>
      </w:r>
      <w:bookmarkStart w:id="0" w:name="_GoBack"/>
      <w:bookmarkEnd w:id="0"/>
    </w:p>
    <w:p w14:paraId="346FAF38" w14:textId="77777777" w:rsidR="00C72902" w:rsidRPr="00EC1D19" w:rsidRDefault="00620EAD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z-Latn-AZ"/>
        </w:rPr>
      </w:pPr>
      <w:r w:rsidRPr="00EC1D19">
        <w:rPr>
          <w:rFonts w:ascii="Arial" w:hAnsi="Arial" w:cs="Arial"/>
          <w:color w:val="000000" w:themeColor="text1"/>
          <w:sz w:val="24"/>
        </w:rPr>
        <w:t>2.4.3.</w:t>
      </w:r>
      <w:r w:rsidR="007A48B9" w:rsidRPr="00EC1D19">
        <w:rPr>
          <w:color w:val="000000" w:themeColor="text1"/>
          <w:sz w:val="24"/>
        </w:rPr>
        <w:t xml:space="preserve"> </w:t>
      </w:r>
      <w:hyperlink r:id="rId8" w:history="1">
        <w:r w:rsidR="00EC1D19" w:rsidRPr="00EC1D1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https://www.e-gov.az</w:t>
        </w:r>
      </w:hyperlink>
      <w:r w:rsidR="00FA198F" w:rsidRPr="00EC1D19">
        <w:rPr>
          <w:rStyle w:val="a3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3BA1C532" w14:textId="77777777" w:rsidR="00BC7B63" w:rsidRPr="00EC1D19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z-Latn-AZ"/>
        </w:rPr>
      </w:pPr>
      <w:r w:rsidRPr="00EC1D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z-Latn-AZ"/>
        </w:rPr>
        <w:t>2.5. Elektron xidmət barədə məlumatlandırma:</w:t>
      </w:r>
    </w:p>
    <w:p w14:paraId="4816DE70" w14:textId="77777777" w:rsidR="00C72902" w:rsidRPr="00EC1D19" w:rsidRDefault="000B4051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z-Latn-AZ"/>
        </w:rPr>
      </w:pPr>
      <w:r w:rsidRPr="00EC1D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z-Latn-AZ"/>
        </w:rPr>
        <w:t>2.5.1.</w:t>
      </w:r>
      <w:r w:rsidR="00C72902" w:rsidRPr="00EC1D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z-Latn-AZ"/>
        </w:rPr>
        <w:t xml:space="preserve"> </w:t>
      </w:r>
      <w:hyperlink r:id="rId9" w:history="1">
        <w:r w:rsidR="00C72902" w:rsidRPr="00EC1D19">
          <w:rPr>
            <w:rStyle w:val="a3"/>
            <w:rFonts w:ascii="Arial" w:eastAsia="Times New Roman" w:hAnsi="Arial" w:cs="Arial"/>
            <w:iCs/>
            <w:color w:val="000000" w:themeColor="text1"/>
            <w:sz w:val="24"/>
            <w:szCs w:val="24"/>
            <w:u w:val="none"/>
            <w:lang w:eastAsia="az-Latn-AZ"/>
          </w:rPr>
          <w:t>http://www.taxes.gov.az</w:t>
        </w:r>
      </w:hyperlink>
      <w:r w:rsidR="00C72902" w:rsidRPr="00EC1D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z-Latn-AZ"/>
        </w:rPr>
        <w:t>;</w:t>
      </w:r>
    </w:p>
    <w:p w14:paraId="30604F45" w14:textId="77777777" w:rsidR="00C72902" w:rsidRPr="00EC1D19" w:rsidRDefault="000B4051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z-Latn-AZ"/>
        </w:rPr>
      </w:pPr>
      <w:r w:rsidRPr="00EC1D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z-Latn-AZ"/>
        </w:rPr>
        <w:t>2.5.2.</w:t>
      </w:r>
      <w:r w:rsidR="00C72902" w:rsidRPr="00EC1D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z-Latn-AZ"/>
        </w:rPr>
        <w:t xml:space="preserve"> </w:t>
      </w:r>
      <w:hyperlink r:id="rId10" w:history="1">
        <w:r w:rsidR="00EC1D19" w:rsidRPr="00EC1D19">
          <w:rPr>
            <w:rStyle w:val="a3"/>
            <w:rFonts w:ascii="Arial" w:eastAsia="Times New Roman" w:hAnsi="Arial" w:cs="Arial"/>
            <w:iCs/>
            <w:color w:val="000000" w:themeColor="text1"/>
            <w:sz w:val="24"/>
            <w:szCs w:val="24"/>
            <w:u w:val="none"/>
            <w:lang w:eastAsia="az-Latn-AZ"/>
          </w:rPr>
          <w:t>https://www.e-gov.az</w:t>
        </w:r>
      </w:hyperlink>
      <w:r w:rsidR="00C72902" w:rsidRPr="00EC1D1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z-Latn-AZ"/>
        </w:rPr>
        <w:t>;</w:t>
      </w:r>
    </w:p>
    <w:p w14:paraId="79CDE913" w14:textId="77777777" w:rsidR="00C72902" w:rsidRPr="00EC1D19" w:rsidRDefault="000B4051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z-Latn-AZ"/>
        </w:rPr>
      </w:pPr>
      <w:r w:rsidRPr="00EC1D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2.5.3.</w:t>
      </w:r>
      <w:r w:rsidR="00C72902" w:rsidRPr="00EC1D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="00EC1D19" w:rsidRPr="00EC1D1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http://www.dxr.az; </w:t>
        </w:r>
      </w:hyperlink>
    </w:p>
    <w:p w14:paraId="6B736407" w14:textId="77777777" w:rsidR="00C72902" w:rsidRPr="00D5176C" w:rsidRDefault="000B4051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>
        <w:rPr>
          <w:rFonts w:ascii="Arial" w:eastAsia="Times New Roman" w:hAnsi="Arial" w:cs="Arial"/>
          <w:iCs/>
          <w:sz w:val="24"/>
          <w:szCs w:val="24"/>
          <w:lang w:eastAsia="az-Latn-AZ"/>
        </w:rPr>
        <w:t>2.5.4.</w:t>
      </w:r>
      <w:r w:rsidR="00C72902" w:rsidRPr="00D5176C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Çağrı Mərkəzi (195-1);</w:t>
      </w:r>
    </w:p>
    <w:p w14:paraId="44D15090" w14:textId="77777777" w:rsidR="00C72902" w:rsidRPr="00D5176C" w:rsidRDefault="000B4051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iCs/>
          <w:sz w:val="24"/>
          <w:szCs w:val="24"/>
          <w:lang w:eastAsia="az-Latn-AZ"/>
        </w:rPr>
        <w:t>2.5.5.</w:t>
      </w:r>
      <w:r w:rsidR="00C72902" w:rsidRPr="00D5176C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Vergi ödəyicilərinə xidmət mərkəzləri;</w:t>
      </w:r>
    </w:p>
    <w:p w14:paraId="2D0C6D12" w14:textId="77777777" w:rsidR="00C72902" w:rsidRPr="00D5176C" w:rsidRDefault="000B4051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iCs/>
          <w:sz w:val="24"/>
          <w:szCs w:val="24"/>
          <w:lang w:eastAsia="az-Latn-AZ"/>
        </w:rPr>
        <w:t>2.5.6.</w:t>
      </w:r>
      <w:r w:rsidR="00C72902" w:rsidRPr="00D5176C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Vergilər qəzeti;</w:t>
      </w:r>
    </w:p>
    <w:p w14:paraId="50C10D53" w14:textId="77777777" w:rsidR="00C72902" w:rsidRPr="00C03041" w:rsidRDefault="000B4051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iCs/>
          <w:sz w:val="24"/>
          <w:szCs w:val="24"/>
          <w:lang w:eastAsia="az-Latn-AZ"/>
        </w:rPr>
        <w:t>2.5.7.</w:t>
      </w:r>
      <w:r w:rsidR="00C72902" w:rsidRPr="00D5176C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hyperlink r:id="rId12" w:history="1">
        <w:r w:rsidR="00C72902" w:rsidRPr="00C03041"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lang w:eastAsia="az-Latn-AZ"/>
          </w:rPr>
          <w:t>office@taxes.gov.az</w:t>
        </w:r>
      </w:hyperlink>
      <w:r w:rsidR="00C72902" w:rsidRPr="00C03041">
        <w:rPr>
          <w:rFonts w:ascii="Arial" w:eastAsia="Times New Roman" w:hAnsi="Arial" w:cs="Arial"/>
          <w:iCs/>
          <w:sz w:val="24"/>
          <w:szCs w:val="24"/>
          <w:lang w:eastAsia="az-Latn-AZ"/>
        </w:rPr>
        <w:t>.</w:t>
      </w:r>
    </w:p>
    <w:p w14:paraId="1929156D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2.6. Elektron xidmətin göstərilməsi üçün tələb olunan sənədlər və onların təqdim olunma f</w:t>
      </w:r>
      <w:r w:rsidR="003B5BEF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orması: 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Elektron xidmətin göstərilməsi üçün sənəd tələb olunmur.</w:t>
      </w:r>
      <w:r w:rsidR="00E92A1F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Xidmətin yerinə yetirilməsi</w:t>
      </w:r>
      <w:r w:rsidR="00956FD6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üçün istifadəçi ödəniş kartına</w:t>
      </w:r>
      <w:r w:rsidR="00E92A1F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malik olmalıdır.</w:t>
      </w:r>
    </w:p>
    <w:p w14:paraId="5827BC21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iCs/>
          <w:sz w:val="24"/>
          <w:szCs w:val="24"/>
          <w:lang w:eastAsia="az-Latn-AZ"/>
        </w:rPr>
        <w:t> </w:t>
      </w:r>
    </w:p>
    <w:p w14:paraId="07692D69" w14:textId="77777777" w:rsidR="00BC7B63" w:rsidRPr="006D1065" w:rsidRDefault="00BC7B63" w:rsidP="00C17966">
      <w:pPr>
        <w:spacing w:after="0" w:line="360" w:lineRule="auto"/>
        <w:ind w:right="21" w:firstLine="540"/>
        <w:jc w:val="center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 Elektron xidmətin göstərilməsi üçün</w:t>
      </w:r>
      <w:r w:rsidRPr="006D1065">
        <w:rPr>
          <w:rFonts w:ascii="Arial" w:eastAsia="Times New Roman" w:hAnsi="Arial" w:cs="Arial"/>
          <w:sz w:val="24"/>
          <w:szCs w:val="24"/>
          <w:lang w:eastAsia="az-Latn-AZ"/>
        </w:rPr>
        <w:t> </w:t>
      </w: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inzibati prosedurlar</w:t>
      </w:r>
    </w:p>
    <w:p w14:paraId="68FFCC70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sz w:val="24"/>
          <w:szCs w:val="24"/>
          <w:lang w:eastAsia="az-Latn-AZ"/>
        </w:rPr>
        <w:lastRenderedPageBreak/>
        <w:t> </w:t>
      </w:r>
    </w:p>
    <w:p w14:paraId="3852E6D7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</w:t>
      </w:r>
      <w:r w:rsidR="001738E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</w:t>
      </w: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</w:t>
      </w:r>
      <w:r w:rsidR="00F3766E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İnteraktiv elektron xidmətlər üçü</w:t>
      </w: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n sorğu:</w:t>
      </w:r>
    </w:p>
    <w:p w14:paraId="5F6E8D23" w14:textId="77777777" w:rsidR="00B41B50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</w:t>
      </w:r>
      <w:r w:rsidR="001738E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1</w:t>
      </w:r>
      <w:r w:rsidR="003B5BEF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.1. sorğunun formalaşdırılması: </w:t>
      </w:r>
    </w:p>
    <w:p w14:paraId="2F29590C" w14:textId="77777777" w:rsidR="00B41B50" w:rsidRPr="006D1065" w:rsidRDefault="00B41B50" w:rsidP="00C17966">
      <w:pPr>
        <w:spacing w:after="0" w:line="360" w:lineRule="auto"/>
        <w:ind w:right="21" w:firstLine="540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6D1065">
        <w:rPr>
          <w:rFonts w:ascii="Arial" w:eastAsia="Times New Roman" w:hAnsi="Arial" w:cs="Arial"/>
          <w:bCs/>
          <w:sz w:val="24"/>
          <w:szCs w:val="24"/>
          <w:lang w:eastAsia="az-Latn-AZ"/>
        </w:rPr>
        <w:t>1. M</w:t>
      </w:r>
      <w:r w:rsidR="009F4AC9" w:rsidRPr="006D1065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üraciət edən </w:t>
      </w:r>
      <w:r w:rsidR="00BE7C5F" w:rsidRPr="006D1065">
        <w:rPr>
          <w:rFonts w:ascii="Arial" w:eastAsia="Times New Roman" w:hAnsi="Arial" w:cs="Arial"/>
          <w:bCs/>
          <w:sz w:val="24"/>
          <w:szCs w:val="24"/>
          <w:lang w:eastAsia="az-Latn-AZ"/>
        </w:rPr>
        <w:t xml:space="preserve">istifadəçi </w:t>
      </w:r>
      <w:r w:rsidR="00A1343F" w:rsidRPr="006D1065">
        <w:rPr>
          <w:rFonts w:ascii="Arial" w:hAnsi="Arial" w:cs="Arial"/>
          <w:sz w:val="24"/>
          <w:szCs w:val="24"/>
        </w:rPr>
        <w:t>bu r</w:t>
      </w:r>
      <w:r w:rsidR="00EB6BFC" w:rsidRPr="006D1065">
        <w:rPr>
          <w:rFonts w:ascii="Arial" w:hAnsi="Arial" w:cs="Arial"/>
          <w:sz w:val="24"/>
          <w:szCs w:val="24"/>
        </w:rPr>
        <w:t xml:space="preserve">eqlamentin 2.4-cü bəndində qeyd </w:t>
      </w:r>
      <w:r w:rsidR="00AD1C86">
        <w:rPr>
          <w:rFonts w:ascii="Arial" w:hAnsi="Arial" w:cs="Arial"/>
          <w:sz w:val="24"/>
          <w:szCs w:val="24"/>
        </w:rPr>
        <w:t>olunan</w:t>
      </w:r>
      <w:r w:rsidR="00EB6BFC" w:rsidRPr="006D1065">
        <w:rPr>
          <w:rFonts w:ascii="Arial" w:hAnsi="Arial" w:cs="Arial"/>
          <w:sz w:val="24"/>
          <w:szCs w:val="24"/>
        </w:rPr>
        <w:t xml:space="preserve"> </w:t>
      </w:r>
      <w:r w:rsidRPr="006D1065">
        <w:rPr>
          <w:rFonts w:ascii="Arial" w:hAnsi="Arial" w:cs="Arial"/>
          <w:sz w:val="24"/>
          <w:szCs w:val="24"/>
        </w:rPr>
        <w:t xml:space="preserve">internet </w:t>
      </w:r>
      <w:r w:rsidR="0055729A">
        <w:rPr>
          <w:rFonts w:ascii="Arial" w:hAnsi="Arial" w:cs="Arial"/>
          <w:sz w:val="24"/>
          <w:szCs w:val="24"/>
        </w:rPr>
        <w:t>səhifələrdə</w:t>
      </w:r>
      <w:r w:rsidRPr="006D1065">
        <w:rPr>
          <w:rFonts w:ascii="Arial" w:hAnsi="Arial" w:cs="Arial"/>
          <w:sz w:val="24"/>
          <w:szCs w:val="24"/>
        </w:rPr>
        <w:t xml:space="preserve"> Vergilər Nazirliyi tərəfindən göstərilən elektron xidmətlərin siyahısında </w:t>
      </w:r>
      <w:r w:rsidRPr="006D106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“Sadələşdirilmiş vergi üzrə sabit məbləğin ödənilməsi haqqında qəbz"in verilməsi” xidmət növünü seçdikdən sonra </w:t>
      </w:r>
      <w:r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>İnternet Vergi İdarəsinin “Onlayn kargüzarlıq və E-VHF” bölməsinə</w:t>
      </w:r>
      <w:r w:rsidR="00F1595B"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B24F8">
        <w:rPr>
          <w:rFonts w:ascii="Arial" w:eastAsia="Times New Roman" w:hAnsi="Arial" w:cs="Arial"/>
          <w:iCs/>
          <w:sz w:val="24"/>
          <w:szCs w:val="24"/>
          <w:lang w:eastAsia="az-Latn-AZ"/>
        </w:rPr>
        <w:t>i</w:t>
      </w:r>
      <w:r w:rsidR="000B24F8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stifadəçi kod,</w:t>
      </w:r>
      <w:r w:rsidR="000B24F8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şifrə və parol və ya g</w:t>
      </w:r>
      <w:r w:rsidR="000B24F8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ücləndirilmiş elektron imza</w:t>
      </w:r>
      <w:r w:rsidR="000B24F8"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B24F8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vasitəsi ilə </w:t>
      </w:r>
      <w:r w:rsidR="00F1595B"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>daxil olur</w:t>
      </w:r>
      <w:r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>;</w:t>
      </w:r>
    </w:p>
    <w:p w14:paraId="6049F953" w14:textId="77777777" w:rsidR="00F1595B" w:rsidRPr="006D1065" w:rsidRDefault="00F1595B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Cs/>
          <w:iCs/>
          <w:sz w:val="24"/>
          <w:szCs w:val="24"/>
          <w:lang w:eastAsia="az-Latn-AZ"/>
        </w:rPr>
      </w:pPr>
      <w:r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2. </w:t>
      </w:r>
      <w:r w:rsidR="00AC0707"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“Yeni müraciət” </w:t>
      </w:r>
      <w:r w:rsidR="00243BDA" w:rsidRPr="006D1065">
        <w:rPr>
          <w:rFonts w:ascii="Arial" w:hAnsi="Arial" w:cs="Arial"/>
          <w:sz w:val="24"/>
          <w:szCs w:val="24"/>
          <w:shd w:val="clear" w:color="auto" w:fill="FFFFFF"/>
        </w:rPr>
        <w:t xml:space="preserve">düyməsini sıxır, </w:t>
      </w:r>
      <w:r w:rsidR="00C42C12" w:rsidRPr="006D1065">
        <w:rPr>
          <w:rFonts w:ascii="Arial" w:hAnsi="Arial" w:cs="Arial"/>
          <w:sz w:val="24"/>
          <w:szCs w:val="24"/>
          <w:shd w:val="clear" w:color="auto" w:fill="FFFFFF"/>
        </w:rPr>
        <w:t xml:space="preserve">“Kimə ünvanlanıb” bölməsində “Vergilər Nazirliyinə”, </w:t>
      </w:r>
      <w:r w:rsidR="00AC0707" w:rsidRPr="006D1065">
        <w:rPr>
          <w:rStyle w:val="a3"/>
          <w:rFonts w:ascii="Arial" w:hAnsi="Arial" w:cs="Arial"/>
          <w:color w:val="auto"/>
          <w:sz w:val="24"/>
          <w:szCs w:val="24"/>
          <w:u w:val="none"/>
        </w:rPr>
        <w:t>“müraciətin növü” bölməsində “Ərizə”, “Sənədin növü” bölməsində “</w:t>
      </w:r>
      <w:r w:rsidR="00AC0707" w:rsidRPr="006D106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Sadələşdirilmiş vergi üzrə sabit məbləğin ödənilməsi haqqında qəbz” </w:t>
      </w:r>
      <w:r w:rsidR="00243BDA" w:rsidRPr="006D1065">
        <w:rPr>
          <w:rFonts w:ascii="Arial" w:hAnsi="Arial" w:cs="Arial"/>
          <w:sz w:val="24"/>
          <w:szCs w:val="24"/>
          <w:shd w:val="clear" w:color="auto" w:fill="FFFFFF"/>
        </w:rPr>
        <w:t xml:space="preserve">seçir </w:t>
      </w:r>
      <w:r w:rsidR="00AC0707" w:rsidRPr="006D106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və “Qəbul”</w:t>
      </w:r>
      <w:r w:rsidR="00243BDA" w:rsidRPr="006D106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 düyməsi</w:t>
      </w:r>
      <w:r w:rsidR="006D150B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ni</w:t>
      </w:r>
      <w:r w:rsidR="00243BDA" w:rsidRPr="006D106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 xml:space="preserve"> sıx</w:t>
      </w:r>
      <w:r w:rsidR="00AC0707" w:rsidRPr="006D1065">
        <w:rPr>
          <w:rFonts w:ascii="Arial" w:eastAsia="Times New Roman" w:hAnsi="Arial" w:cs="Arial"/>
          <w:bCs/>
          <w:iCs/>
          <w:sz w:val="24"/>
          <w:szCs w:val="24"/>
          <w:lang w:eastAsia="az-Latn-AZ"/>
        </w:rPr>
        <w:t>ır;</w:t>
      </w:r>
    </w:p>
    <w:p w14:paraId="10EEC86F" w14:textId="77777777" w:rsidR="00243BDA" w:rsidRPr="006D1065" w:rsidRDefault="00243BDA" w:rsidP="00C17966">
      <w:pPr>
        <w:pStyle w:val="a6"/>
        <w:shd w:val="clear" w:color="auto" w:fill="FFFFFF"/>
        <w:spacing w:before="0" w:beforeAutospacing="0" w:after="0" w:afterAutospacing="0" w:line="360" w:lineRule="auto"/>
        <w:ind w:right="21" w:firstLine="540"/>
        <w:jc w:val="both"/>
        <w:rPr>
          <w:rFonts w:ascii="Arial" w:hAnsi="Arial" w:cs="Arial"/>
          <w:iCs/>
          <w:lang w:val="az-Latn-AZ" w:eastAsia="az-Latn-AZ"/>
        </w:rPr>
      </w:pPr>
      <w:r w:rsidRPr="006D1065">
        <w:rPr>
          <w:rFonts w:ascii="Arial" w:hAnsi="Arial" w:cs="Arial"/>
          <w:iCs/>
          <w:lang w:val="az-Latn-AZ" w:eastAsia="az-Latn-AZ"/>
        </w:rPr>
        <w:t xml:space="preserve">3. İstifadəçi açılan ekranda </w:t>
      </w:r>
      <w:r w:rsidRPr="006D1065">
        <w:rPr>
          <w:rFonts w:ascii="Arial" w:hAnsi="Arial" w:cs="Arial"/>
          <w:lang w:val="az-Latn-AZ"/>
        </w:rPr>
        <w:t>ərizə</w:t>
      </w:r>
      <w:r w:rsidRPr="006D1065">
        <w:rPr>
          <w:rFonts w:ascii="Arial" w:hAnsi="Arial" w:cs="Arial"/>
          <w:iCs/>
          <w:lang w:val="az-Latn-AZ" w:eastAsia="az-Latn-AZ"/>
        </w:rPr>
        <w:t xml:space="preserve"> </w:t>
      </w:r>
      <w:r w:rsidR="0072627A" w:rsidRPr="006D1065">
        <w:rPr>
          <w:rFonts w:ascii="Arial" w:hAnsi="Arial" w:cs="Arial"/>
          <w:iCs/>
          <w:lang w:val="az-Latn-AZ" w:eastAsia="az-Latn-AZ"/>
        </w:rPr>
        <w:t>(“Sadələşdirilmiş vergi üzrə sabit məbləğin ödənilməsi haqqında qəbzin alınması üçün ərizə”</w:t>
      </w:r>
      <w:r w:rsidRPr="006D1065">
        <w:rPr>
          <w:rFonts w:ascii="Arial" w:hAnsi="Arial" w:cs="Arial"/>
          <w:iCs/>
          <w:lang w:val="az-Latn-AZ" w:eastAsia="az-Latn-AZ"/>
        </w:rPr>
        <w:t xml:space="preserve">nin elektron forması) </w:t>
      </w:r>
      <w:r w:rsidRPr="006D1065">
        <w:rPr>
          <w:rFonts w:ascii="Arial" w:hAnsi="Arial" w:cs="Arial"/>
          <w:lang w:val="az-Latn-AZ"/>
        </w:rPr>
        <w:t>üzrə tələb edilən məlumatları</w:t>
      </w:r>
      <w:r w:rsidR="00623059">
        <w:rPr>
          <w:rFonts w:ascii="Arial" w:hAnsi="Arial" w:cs="Arial"/>
          <w:lang w:val="az-Latn-AZ"/>
        </w:rPr>
        <w:t xml:space="preserve"> -</w:t>
      </w:r>
      <w:r w:rsidRPr="006D1065">
        <w:rPr>
          <w:rFonts w:ascii="Arial" w:hAnsi="Arial" w:cs="Arial"/>
          <w:lang w:val="az-Latn-AZ"/>
        </w:rPr>
        <w:t xml:space="preserve"> </w:t>
      </w:r>
      <w:r w:rsidR="0072627A" w:rsidRPr="006D1065">
        <w:rPr>
          <w:rFonts w:ascii="Arial" w:hAnsi="Arial" w:cs="Arial"/>
          <w:lang w:val="az-Latn-AZ"/>
        </w:rPr>
        <w:t>fəaliyyət növünün adını, fəaliyyətin həyata keçirildiyi ərazi</w:t>
      </w:r>
      <w:r w:rsidR="003436A2" w:rsidRPr="006D1065">
        <w:rPr>
          <w:rFonts w:ascii="Arial" w:hAnsi="Arial" w:cs="Arial"/>
          <w:lang w:val="az-Latn-AZ"/>
        </w:rPr>
        <w:t>ni</w:t>
      </w:r>
      <w:r w:rsidR="0072627A" w:rsidRPr="006D1065">
        <w:rPr>
          <w:rFonts w:ascii="Arial" w:hAnsi="Arial" w:cs="Arial"/>
          <w:lang w:val="az-Latn-AZ"/>
        </w:rPr>
        <w:t>,</w:t>
      </w:r>
      <w:r w:rsidRPr="006D1065">
        <w:rPr>
          <w:rFonts w:ascii="Arial" w:hAnsi="Arial" w:cs="Arial"/>
          <w:lang w:val="az-Latn-AZ"/>
        </w:rPr>
        <w:t xml:space="preserve"> </w:t>
      </w:r>
      <w:r w:rsidR="0072627A" w:rsidRPr="006D1065">
        <w:rPr>
          <w:rFonts w:ascii="Arial" w:hAnsi="Arial" w:cs="Arial"/>
          <w:lang w:val="az-Latn-AZ"/>
        </w:rPr>
        <w:t>fəaliyyət göstər</w:t>
      </w:r>
      <w:r w:rsidR="004F1644">
        <w:rPr>
          <w:rFonts w:ascii="Arial" w:hAnsi="Arial" w:cs="Arial"/>
          <w:lang w:val="az-Latn-AZ"/>
        </w:rPr>
        <w:t>ə</w:t>
      </w:r>
      <w:r w:rsidR="0072627A" w:rsidRPr="006D1065">
        <w:rPr>
          <w:rFonts w:ascii="Arial" w:hAnsi="Arial" w:cs="Arial"/>
          <w:lang w:val="az-Latn-AZ"/>
        </w:rPr>
        <w:t>cəyi dövr</w:t>
      </w:r>
      <w:r w:rsidR="003436A2" w:rsidRPr="006D1065">
        <w:rPr>
          <w:rFonts w:ascii="Arial" w:hAnsi="Arial" w:cs="Arial"/>
          <w:lang w:val="az-Latn-AZ"/>
        </w:rPr>
        <w:t>ü seçir</w:t>
      </w:r>
      <w:r w:rsidR="0072627A" w:rsidRPr="006D1065">
        <w:rPr>
          <w:rFonts w:ascii="Arial" w:hAnsi="Arial" w:cs="Arial"/>
          <w:lang w:val="az-Latn-AZ"/>
        </w:rPr>
        <w:t>, dövrün başlama tarixi</w:t>
      </w:r>
      <w:r w:rsidR="003436A2" w:rsidRPr="006D1065">
        <w:rPr>
          <w:rFonts w:ascii="Arial" w:hAnsi="Arial" w:cs="Arial"/>
          <w:lang w:val="az-Latn-AZ"/>
        </w:rPr>
        <w:t>ni</w:t>
      </w:r>
      <w:r w:rsidR="0072627A" w:rsidRPr="006D1065">
        <w:rPr>
          <w:rFonts w:ascii="Arial" w:hAnsi="Arial" w:cs="Arial"/>
          <w:lang w:val="az-Latn-AZ"/>
        </w:rPr>
        <w:t xml:space="preserve"> </w:t>
      </w:r>
      <w:r w:rsidRPr="006D1065">
        <w:rPr>
          <w:rFonts w:ascii="Arial" w:hAnsi="Arial" w:cs="Arial"/>
          <w:lang w:val="az-Latn-AZ"/>
        </w:rPr>
        <w:t>daxil edir</w:t>
      </w:r>
      <w:r w:rsidR="00561B5C" w:rsidRPr="006D1065">
        <w:rPr>
          <w:rFonts w:ascii="Arial" w:hAnsi="Arial" w:cs="Arial"/>
          <w:lang w:val="az-Latn-AZ"/>
        </w:rPr>
        <w:t xml:space="preserve"> və “İrəli” düyməsini sıxır</w:t>
      </w:r>
      <w:r w:rsidRPr="006D1065">
        <w:rPr>
          <w:rFonts w:ascii="Arial" w:hAnsi="Arial" w:cs="Arial"/>
          <w:lang w:val="az-Latn-AZ"/>
        </w:rPr>
        <w:t>;</w:t>
      </w:r>
    </w:p>
    <w:p w14:paraId="338C17A7" w14:textId="77777777" w:rsidR="00243BDA" w:rsidRPr="006D1065" w:rsidRDefault="00243BDA" w:rsidP="00C17966">
      <w:pPr>
        <w:pStyle w:val="a6"/>
        <w:shd w:val="clear" w:color="auto" w:fill="FFFFFF"/>
        <w:spacing w:before="0" w:beforeAutospacing="0" w:after="0" w:afterAutospacing="0" w:line="360" w:lineRule="auto"/>
        <w:ind w:right="21" w:firstLine="540"/>
        <w:jc w:val="both"/>
        <w:rPr>
          <w:rFonts w:ascii="Arial" w:hAnsi="Arial" w:cs="Arial"/>
          <w:lang w:val="az-Latn-AZ"/>
        </w:rPr>
      </w:pPr>
      <w:r w:rsidRPr="006D1065">
        <w:rPr>
          <w:rFonts w:ascii="Arial" w:hAnsi="Arial" w:cs="Arial"/>
          <w:iCs/>
          <w:lang w:val="az-Latn-AZ" w:eastAsia="az-Latn-AZ"/>
        </w:rPr>
        <w:t>4.</w:t>
      </w:r>
      <w:r w:rsidRPr="006D1065">
        <w:rPr>
          <w:rFonts w:ascii="Arial" w:hAnsi="Arial" w:cs="Arial"/>
          <w:b/>
          <w:iCs/>
          <w:lang w:val="az-Latn-AZ" w:eastAsia="az-Latn-AZ"/>
        </w:rPr>
        <w:t xml:space="preserve"> </w:t>
      </w:r>
      <w:r w:rsidRPr="006D1065">
        <w:rPr>
          <w:rFonts w:ascii="Arial" w:hAnsi="Arial" w:cs="Arial"/>
          <w:lang w:val="az-Latn-AZ"/>
        </w:rPr>
        <w:t>Daxil edilmiş məlumatların yoxlan</w:t>
      </w:r>
      <w:r w:rsidR="00DF2C22">
        <w:rPr>
          <w:rFonts w:ascii="Arial" w:hAnsi="Arial" w:cs="Arial"/>
          <w:lang w:val="az-Latn-AZ"/>
        </w:rPr>
        <w:t>ıl</w:t>
      </w:r>
      <w:r w:rsidRPr="006D1065">
        <w:rPr>
          <w:rFonts w:ascii="Arial" w:hAnsi="Arial" w:cs="Arial"/>
          <w:lang w:val="az-Latn-AZ"/>
        </w:rPr>
        <w:t xml:space="preserve">ması üçün təsdiqləmə ekranı gəlir. İstifadəçi məlumatların doğruluğuna əmin olduqda </w:t>
      </w:r>
      <w:r w:rsidRPr="006A019E">
        <w:rPr>
          <w:rStyle w:val="apple-converted-space"/>
          <w:rFonts w:ascii="Arial" w:hAnsi="Arial" w:cs="Arial"/>
          <w:shd w:val="clear" w:color="auto" w:fill="FFFFFF"/>
          <w:lang w:val="az-Latn-AZ"/>
        </w:rPr>
        <w:t>“</w:t>
      </w:r>
      <w:r w:rsidR="00052DF4" w:rsidRPr="006A019E">
        <w:rPr>
          <w:rStyle w:val="a4"/>
          <w:rFonts w:ascii="Arial" w:hAnsi="Arial" w:cs="Arial"/>
          <w:b w:val="0"/>
          <w:shd w:val="clear" w:color="auto" w:fill="FFFFFF"/>
          <w:lang w:val="az-Latn-AZ"/>
        </w:rPr>
        <w:t>Tanış oldum, məlumatların doğruluğunu təsdiq edirəm</w:t>
      </w:r>
      <w:r w:rsidRPr="006A019E">
        <w:rPr>
          <w:rStyle w:val="apple-converted-space"/>
          <w:rFonts w:ascii="Arial" w:hAnsi="Arial" w:cs="Arial"/>
          <w:shd w:val="clear" w:color="auto" w:fill="FFFFFF"/>
          <w:lang w:val="az-Latn-AZ"/>
        </w:rPr>
        <w:t>”</w:t>
      </w:r>
      <w:r w:rsidRPr="006D1065">
        <w:rPr>
          <w:rStyle w:val="apple-converted-space"/>
          <w:rFonts w:ascii="Arial" w:hAnsi="Arial" w:cs="Arial"/>
          <w:shd w:val="clear" w:color="auto" w:fill="FFFFFF"/>
          <w:lang w:val="az-Latn-AZ"/>
        </w:rPr>
        <w:t xml:space="preserve"> </w:t>
      </w:r>
      <w:r w:rsidR="00052DF4" w:rsidRPr="006D1065">
        <w:rPr>
          <w:rStyle w:val="apple-converted-space"/>
          <w:rFonts w:ascii="Arial" w:hAnsi="Arial" w:cs="Arial"/>
          <w:shd w:val="clear" w:color="auto" w:fill="FFFFFF"/>
          <w:lang w:val="az-Latn-AZ"/>
        </w:rPr>
        <w:t>xanası</w:t>
      </w:r>
      <w:r w:rsidR="00AD1C86">
        <w:rPr>
          <w:rStyle w:val="apple-converted-space"/>
          <w:rFonts w:ascii="Arial" w:hAnsi="Arial" w:cs="Arial"/>
          <w:shd w:val="clear" w:color="auto" w:fill="FFFFFF"/>
          <w:lang w:val="az-Latn-AZ"/>
        </w:rPr>
        <w:t>nı</w:t>
      </w:r>
      <w:r w:rsidR="00052DF4" w:rsidRPr="006D1065">
        <w:rPr>
          <w:rStyle w:val="apple-converted-space"/>
          <w:rFonts w:ascii="Arial" w:hAnsi="Arial" w:cs="Arial"/>
          <w:shd w:val="clear" w:color="auto" w:fill="FFFFFF"/>
          <w:lang w:val="az-Latn-AZ"/>
        </w:rPr>
        <w:t xml:space="preserve"> işarələyir</w:t>
      </w:r>
      <w:r w:rsidR="006D150B">
        <w:rPr>
          <w:rStyle w:val="apple-converted-space"/>
          <w:rFonts w:ascii="Arial" w:hAnsi="Arial" w:cs="Arial"/>
          <w:shd w:val="clear" w:color="auto" w:fill="FFFFFF"/>
          <w:lang w:val="az-Latn-AZ"/>
        </w:rPr>
        <w:t xml:space="preserve"> və</w:t>
      </w:r>
      <w:r w:rsidR="00052DF4" w:rsidRPr="006D1065">
        <w:rPr>
          <w:rStyle w:val="apple-converted-space"/>
          <w:rFonts w:ascii="Arial" w:hAnsi="Arial" w:cs="Arial"/>
          <w:shd w:val="clear" w:color="auto" w:fill="FFFFFF"/>
          <w:lang w:val="az-Latn-AZ"/>
        </w:rPr>
        <w:t xml:space="preserve"> “Qəbul” </w:t>
      </w:r>
      <w:r w:rsidRPr="006D1065">
        <w:rPr>
          <w:rFonts w:ascii="Arial" w:hAnsi="Arial" w:cs="Arial"/>
          <w:lang w:val="az-Latn-AZ"/>
        </w:rPr>
        <w:t>düyməsini sıxır</w:t>
      </w:r>
      <w:r w:rsidR="001738E3" w:rsidRPr="006D1065">
        <w:rPr>
          <w:rFonts w:ascii="Arial" w:hAnsi="Arial" w:cs="Arial"/>
          <w:lang w:val="az-Latn-AZ"/>
        </w:rPr>
        <w:t xml:space="preserve">. Əks halda imtina etmək üçün </w:t>
      </w:r>
      <w:r w:rsidRPr="006D1065">
        <w:rPr>
          <w:rFonts w:ascii="Arial" w:hAnsi="Arial" w:cs="Arial"/>
          <w:lang w:val="az-Latn-AZ"/>
        </w:rPr>
        <w:t>“İmtina” düyməsi sıxılı</w:t>
      </w:r>
      <w:r w:rsidR="00D66E32" w:rsidRPr="006D1065">
        <w:rPr>
          <w:rFonts w:ascii="Arial" w:hAnsi="Arial" w:cs="Arial"/>
          <w:lang w:val="az-Latn-AZ"/>
        </w:rPr>
        <w:t>r;</w:t>
      </w:r>
    </w:p>
    <w:p w14:paraId="20742688" w14:textId="77777777" w:rsidR="001738E3" w:rsidRPr="006D1065" w:rsidRDefault="00BC7B63" w:rsidP="00C17966">
      <w:pPr>
        <w:pStyle w:val="a6"/>
        <w:shd w:val="clear" w:color="auto" w:fill="FFFFFF"/>
        <w:spacing w:before="0" w:beforeAutospacing="0" w:after="0" w:afterAutospacing="0" w:line="360" w:lineRule="auto"/>
        <w:ind w:right="21" w:firstLine="540"/>
        <w:jc w:val="both"/>
        <w:rPr>
          <w:rFonts w:ascii="Arial" w:hAnsi="Arial" w:cs="Arial"/>
          <w:iCs/>
          <w:lang w:val="az-Latn-AZ" w:eastAsia="az-Latn-AZ"/>
        </w:rPr>
      </w:pPr>
      <w:r w:rsidRPr="006D1065">
        <w:rPr>
          <w:rFonts w:ascii="Arial" w:hAnsi="Arial" w:cs="Arial"/>
          <w:b/>
          <w:bCs/>
          <w:lang w:val="az-Latn-AZ" w:eastAsia="az-Latn-AZ"/>
        </w:rPr>
        <w:t>3.</w:t>
      </w:r>
      <w:r w:rsidR="001738E3" w:rsidRPr="006D1065">
        <w:rPr>
          <w:rFonts w:ascii="Arial" w:hAnsi="Arial" w:cs="Arial"/>
          <w:b/>
          <w:bCs/>
          <w:lang w:val="az-Latn-AZ" w:eastAsia="az-Latn-AZ"/>
        </w:rPr>
        <w:t>1</w:t>
      </w:r>
      <w:r w:rsidR="003B5BEF" w:rsidRPr="006D1065">
        <w:rPr>
          <w:rFonts w:ascii="Arial" w:hAnsi="Arial" w:cs="Arial"/>
          <w:b/>
          <w:bCs/>
          <w:lang w:val="az-Latn-AZ" w:eastAsia="az-Latn-AZ"/>
        </w:rPr>
        <w:t xml:space="preserve">.2. sorğunun qəbulu: </w:t>
      </w:r>
      <w:r w:rsidR="001738E3" w:rsidRPr="006D1065">
        <w:rPr>
          <w:rFonts w:ascii="Arial" w:hAnsi="Arial" w:cs="Arial"/>
          <w:lang w:val="az-Latn-AZ"/>
        </w:rPr>
        <w:t>İstifadəçi tərəfindən “Qəbul” düyməsi sıxıldıqdan sonra açılan “Məbləği ödə” pəncərəsində istifadəçi “Ödə” düyməsi</w:t>
      </w:r>
      <w:r w:rsidR="006D150B">
        <w:rPr>
          <w:rFonts w:ascii="Arial" w:hAnsi="Arial" w:cs="Arial"/>
          <w:lang w:val="az-Latn-AZ"/>
        </w:rPr>
        <w:t>ni</w:t>
      </w:r>
      <w:r w:rsidR="00864ED8">
        <w:rPr>
          <w:rFonts w:ascii="Arial" w:hAnsi="Arial" w:cs="Arial"/>
          <w:lang w:val="az-Latn-AZ"/>
        </w:rPr>
        <w:t xml:space="preserve"> sıxır və Höku</w:t>
      </w:r>
      <w:r w:rsidR="001738E3" w:rsidRPr="006D1065">
        <w:rPr>
          <w:rFonts w:ascii="Arial" w:hAnsi="Arial" w:cs="Arial"/>
          <w:lang w:val="az-Latn-AZ"/>
        </w:rPr>
        <w:t>mət Ödəniş Portalına keçid edilir. Portalda ödəniş kartının məlum</w:t>
      </w:r>
      <w:r w:rsidR="00AD1C86">
        <w:rPr>
          <w:rFonts w:ascii="Arial" w:hAnsi="Arial" w:cs="Arial"/>
          <w:lang w:val="az-Latn-AZ"/>
        </w:rPr>
        <w:t>atları daxil edilməklə real vax</w:t>
      </w:r>
      <w:r w:rsidR="001738E3" w:rsidRPr="006D1065">
        <w:rPr>
          <w:rFonts w:ascii="Arial" w:hAnsi="Arial" w:cs="Arial"/>
          <w:lang w:val="az-Latn-AZ"/>
        </w:rPr>
        <w:t>t rejimində ödəniş</w:t>
      </w:r>
      <w:r w:rsidR="00021FF0">
        <w:rPr>
          <w:rFonts w:ascii="Arial" w:hAnsi="Arial" w:cs="Arial"/>
          <w:lang w:val="az-Latn-AZ"/>
        </w:rPr>
        <w:t xml:space="preserve"> (Vergi Məcəlləsinin 220.10-cu maddəsində nəzərdə tutulmuş </w:t>
      </w:r>
      <w:r w:rsidR="00021FF0" w:rsidRPr="00021FF0">
        <w:rPr>
          <w:rFonts w:ascii="Arial" w:hAnsi="Arial" w:cs="Arial"/>
          <w:lang w:val="az-Latn-AZ"/>
        </w:rPr>
        <w:t xml:space="preserve"> sadələşdirilmiş vergi</w:t>
      </w:r>
      <w:r w:rsidR="00021FF0">
        <w:rPr>
          <w:rFonts w:ascii="Arial" w:hAnsi="Arial" w:cs="Arial"/>
          <w:lang w:val="az-Latn-AZ"/>
        </w:rPr>
        <w:t>)</w:t>
      </w:r>
      <w:r w:rsidR="00913E07">
        <w:rPr>
          <w:rFonts w:ascii="Arial" w:hAnsi="Arial" w:cs="Arial"/>
          <w:lang w:val="az-Latn-AZ"/>
        </w:rPr>
        <w:t xml:space="preserve"> və xidmət haqqı</w:t>
      </w:r>
      <w:r w:rsidR="00FF7E19">
        <w:rPr>
          <w:rFonts w:ascii="Arial" w:hAnsi="Arial" w:cs="Arial"/>
          <w:lang w:val="az-Latn-AZ"/>
        </w:rPr>
        <w:t xml:space="preserve"> (</w:t>
      </w:r>
      <w:r w:rsidR="00FF7E19" w:rsidRPr="00FF7E19">
        <w:rPr>
          <w:rFonts w:ascii="Arial" w:hAnsi="Arial" w:cs="Arial"/>
          <w:lang w:val="az-Latn-AZ"/>
        </w:rPr>
        <w:t>aparılmış hər bir əməliyyata görə</w:t>
      </w:r>
      <w:r w:rsidR="00FF7E19">
        <w:rPr>
          <w:rFonts w:ascii="Arial" w:hAnsi="Arial" w:cs="Arial"/>
          <w:lang w:val="az-Latn-AZ"/>
        </w:rPr>
        <w:t xml:space="preserve"> </w:t>
      </w:r>
      <w:r w:rsidR="0097070E">
        <w:rPr>
          <w:rFonts w:ascii="Arial" w:hAnsi="Arial" w:cs="Arial"/>
          <w:lang w:val="az-Latn-AZ"/>
        </w:rPr>
        <w:t xml:space="preserve">müvafiq </w:t>
      </w:r>
      <w:r w:rsidR="00FF7E19">
        <w:rPr>
          <w:rFonts w:ascii="Arial" w:hAnsi="Arial" w:cs="Arial"/>
          <w:lang w:val="az-Latn-AZ"/>
        </w:rPr>
        <w:t>bank</w:t>
      </w:r>
      <w:r w:rsidR="0097070E">
        <w:rPr>
          <w:rFonts w:ascii="Arial" w:hAnsi="Arial" w:cs="Arial"/>
          <w:lang w:val="az-Latn-AZ"/>
        </w:rPr>
        <w:t>a</w:t>
      </w:r>
      <w:r w:rsidR="00FF7E19">
        <w:rPr>
          <w:rFonts w:ascii="Arial" w:hAnsi="Arial" w:cs="Arial"/>
          <w:lang w:val="az-Latn-AZ"/>
        </w:rPr>
        <w:t xml:space="preserve"> ödənilən haqq) </w:t>
      </w:r>
      <w:r w:rsidR="00913E07">
        <w:rPr>
          <w:rFonts w:ascii="Arial" w:hAnsi="Arial" w:cs="Arial"/>
          <w:lang w:val="az-Latn-AZ"/>
        </w:rPr>
        <w:t>ödənilir</w:t>
      </w:r>
      <w:r w:rsidR="001738E3" w:rsidRPr="006D1065">
        <w:rPr>
          <w:rFonts w:ascii="Arial" w:hAnsi="Arial" w:cs="Arial"/>
          <w:lang w:val="az-Latn-AZ"/>
        </w:rPr>
        <w:t xml:space="preserve"> və “Son” düyməsi sıxıldıqda “</w:t>
      </w:r>
      <w:r w:rsidR="001738E3" w:rsidRPr="006D1065">
        <w:rPr>
          <w:rFonts w:ascii="Arial" w:hAnsi="Arial" w:cs="Arial"/>
          <w:iCs/>
          <w:lang w:val="az-Latn-AZ" w:eastAsia="az-Latn-AZ"/>
        </w:rPr>
        <w:t>Sadələşdirilmiş vergi üzrə sabit məbləğin ödənilməsi barədə qəbz</w:t>
      </w:r>
      <w:r w:rsidR="00816945">
        <w:rPr>
          <w:rFonts w:ascii="Arial" w:hAnsi="Arial" w:cs="Arial"/>
          <w:iCs/>
          <w:lang w:val="az-Latn-AZ" w:eastAsia="az-Latn-AZ"/>
        </w:rPr>
        <w:t>”</w:t>
      </w:r>
      <w:r w:rsidR="001738E3" w:rsidRPr="006D1065">
        <w:rPr>
          <w:rFonts w:ascii="Arial" w:hAnsi="Arial" w:cs="Arial"/>
          <w:iCs/>
          <w:lang w:val="az-Latn-AZ" w:eastAsia="az-Latn-AZ"/>
        </w:rPr>
        <w:t>in alınması haqqında Bildiriş” ekranda əks olunur.</w:t>
      </w:r>
      <w:r w:rsidR="00AB2E66">
        <w:rPr>
          <w:rFonts w:ascii="Arial" w:hAnsi="Arial" w:cs="Arial"/>
          <w:iCs/>
          <w:lang w:val="az-Latn-AZ" w:eastAsia="az-Latn-AZ"/>
        </w:rPr>
        <w:t xml:space="preserve"> </w:t>
      </w:r>
      <w:r w:rsidR="00AB2E66" w:rsidRPr="00AB2E66">
        <w:rPr>
          <w:rFonts w:ascii="Arial" w:hAnsi="Arial" w:cs="Arial"/>
          <w:iCs/>
          <w:lang w:val="az-Latn-AZ" w:eastAsia="az-Latn-AZ"/>
        </w:rPr>
        <w:t xml:space="preserve">“Sadələşdirilmiş vergi üzrə sabit məbləğin ödənilməsi haqqında qəbz” </w:t>
      </w:r>
      <w:r w:rsidR="0055729A">
        <w:rPr>
          <w:rFonts w:ascii="Arial" w:hAnsi="Arial" w:cs="Arial"/>
          <w:iCs/>
          <w:lang w:val="az-Latn-AZ" w:eastAsia="az-Latn-AZ"/>
        </w:rPr>
        <w:t>istifadəçinin</w:t>
      </w:r>
      <w:r w:rsidR="00AB2E66">
        <w:rPr>
          <w:rFonts w:ascii="Arial" w:hAnsi="Arial" w:cs="Arial"/>
          <w:iCs/>
          <w:lang w:val="az-Latn-AZ" w:eastAsia="az-Latn-AZ"/>
        </w:rPr>
        <w:t xml:space="preserve"> “Onlayn kargüzarlı</w:t>
      </w:r>
      <w:r w:rsidR="00AB2E66" w:rsidRPr="00AB2E66">
        <w:rPr>
          <w:rFonts w:ascii="Arial" w:hAnsi="Arial" w:cs="Arial"/>
          <w:iCs/>
          <w:lang w:val="az-Latn-AZ" w:eastAsia="az-Latn-AZ"/>
        </w:rPr>
        <w:t>q” bölməsinin “Gələnlər” qovluğuna göndərilir.</w:t>
      </w:r>
    </w:p>
    <w:p w14:paraId="22F6E01D" w14:textId="77777777" w:rsidR="00BC7B63" w:rsidRPr="006D1065" w:rsidRDefault="001738E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3.2</w:t>
      </w:r>
      <w:r w:rsidR="00BC7B6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 Elektron xidmətin göstərilməsi və ya imtina edilməsi:</w:t>
      </w:r>
    </w:p>
    <w:p w14:paraId="74006E8E" w14:textId="77777777" w:rsidR="00BC7B63" w:rsidRPr="006D1065" w:rsidRDefault="001738E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3.2</w:t>
      </w:r>
      <w:r w:rsidR="00BC7B6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.1. sorğunun yerinə yetirilməsindən imtina halları (tam və qismən avtomatlaşdırılmış xidmətlərin uyğun xüsusiyyətləri nəzərə alınmaqla): 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İstifadəçi sorğunun formalaşd</w:t>
      </w:r>
      <w:r w:rsidR="00AD1C86">
        <w:rPr>
          <w:rFonts w:ascii="Arial" w:eastAsia="Times New Roman" w:hAnsi="Arial" w:cs="Arial"/>
          <w:iCs/>
          <w:sz w:val="24"/>
          <w:szCs w:val="24"/>
          <w:lang w:eastAsia="az-Latn-AZ"/>
        </w:rPr>
        <w:t>ırılması üçün bu reqlamentin 3.1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.1-ci yarımbənd</w:t>
      </w:r>
      <w:r w:rsidR="0055729A">
        <w:rPr>
          <w:rFonts w:ascii="Arial" w:eastAsia="Times New Roman" w:hAnsi="Arial" w:cs="Arial"/>
          <w:iCs/>
          <w:sz w:val="24"/>
          <w:szCs w:val="24"/>
          <w:lang w:eastAsia="az-Latn-AZ"/>
        </w:rPr>
        <w:t>in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də nəzərdə tutulmuş məlumatları səhv daxil etdikdə</w:t>
      </w:r>
      <w:r w:rsidR="00021FF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və ya 3.1.2-ci yarımbənddə nəzərdə tutulmuş əməliyyatlar düzgün </w:t>
      </w:r>
      <w:r w:rsidR="00021FF0">
        <w:rPr>
          <w:rFonts w:ascii="Arial" w:eastAsia="Times New Roman" w:hAnsi="Arial" w:cs="Arial"/>
          <w:iCs/>
          <w:sz w:val="24"/>
          <w:szCs w:val="24"/>
          <w:lang w:eastAsia="az-Latn-AZ"/>
        </w:rPr>
        <w:lastRenderedPageBreak/>
        <w:t>aparılmadıqda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sorğu qəbul edilmir. Səhv məlumatın daxil edilməsi </w:t>
      </w:r>
      <w:r w:rsidR="0055729A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və ya əməliyyatın aparılması 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istifadəçinin yen</w:t>
      </w:r>
      <w:r w:rsidR="00AB2E66">
        <w:rPr>
          <w:rFonts w:ascii="Arial" w:eastAsia="Times New Roman" w:hAnsi="Arial" w:cs="Arial"/>
          <w:iCs/>
          <w:sz w:val="24"/>
          <w:szCs w:val="24"/>
          <w:lang w:eastAsia="az-Latn-AZ"/>
        </w:rPr>
        <w:t>idən sorğu verməsinə mane olmur;</w:t>
      </w:r>
    </w:p>
    <w:p w14:paraId="4F9E3C5D" w14:textId="77777777" w:rsidR="00A1343F" w:rsidRPr="006D1065" w:rsidRDefault="001738E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3.2</w:t>
      </w:r>
      <w:r w:rsidR="00D66FD6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.2. Sorğunun qəbulu: </w:t>
      </w:r>
      <w:r w:rsidR="00A1343F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İstifadəçi tərəfindən </w:t>
      </w:r>
      <w:r w:rsidR="00AD1C86">
        <w:rPr>
          <w:rFonts w:ascii="Arial" w:eastAsia="Times New Roman" w:hAnsi="Arial" w:cs="Arial"/>
          <w:iCs/>
          <w:sz w:val="24"/>
          <w:szCs w:val="24"/>
          <w:lang w:eastAsia="az-Latn-AZ"/>
        </w:rPr>
        <w:t>bu reqlamentin 3.1</w:t>
      </w:r>
      <w:r w:rsidR="00A1343F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.1-ci </w:t>
      </w:r>
      <w:r w:rsidR="00021FF0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yarımbəndində nəzərdə tut</w:t>
      </w:r>
      <w:r w:rsidR="00021FF0">
        <w:rPr>
          <w:rFonts w:ascii="Arial" w:eastAsia="Times New Roman" w:hAnsi="Arial" w:cs="Arial"/>
          <w:iCs/>
          <w:sz w:val="24"/>
          <w:szCs w:val="24"/>
          <w:lang w:eastAsia="az-Latn-AZ"/>
        </w:rPr>
        <w:t>ulmuş məlumatlar</w:t>
      </w:r>
      <w:r w:rsidR="00021FF0" w:rsidRPr="00021FF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="00021FF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düzgün </w:t>
      </w:r>
      <w:r w:rsidR="004A05BF">
        <w:rPr>
          <w:rFonts w:ascii="Arial" w:eastAsia="Times New Roman" w:hAnsi="Arial" w:cs="Arial"/>
          <w:iCs/>
          <w:sz w:val="24"/>
          <w:szCs w:val="24"/>
          <w:lang w:eastAsia="az-Latn-AZ"/>
        </w:rPr>
        <w:t>daxil edil</w:t>
      </w:r>
      <w:r w:rsidR="004A05BF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dikdə </w:t>
      </w:r>
      <w:r w:rsidR="00AB2E66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və 3.1.2-ci </w:t>
      </w:r>
      <w:r w:rsidR="00021FF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yarımbənddə nəzərdə tutulmuş əməliyyatlar </w:t>
      </w:r>
      <w:r w:rsidR="00F17B0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düzgün </w:t>
      </w:r>
      <w:r w:rsidR="00021FF0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aparıldıqda </w:t>
      </w:r>
      <w:r w:rsidR="00A1343F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sorğu qəbul olunur. </w:t>
      </w:r>
    </w:p>
    <w:p w14:paraId="047EA284" w14:textId="77777777" w:rsidR="00BC7B63" w:rsidRPr="006D1065" w:rsidRDefault="001738E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3.3</w:t>
      </w:r>
      <w:r w:rsidR="00BC7B6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 Sorğunun icrası:</w:t>
      </w:r>
    </w:p>
    <w:p w14:paraId="092D568E" w14:textId="77777777" w:rsidR="000D38A5" w:rsidRPr="006D1065" w:rsidRDefault="001738E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3.3</w:t>
      </w:r>
      <w:r w:rsidR="00BC7B6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.1. ardıcıl hər bir inzibati əməliyyat, o cümlədən məsul şəxs haqqında məlumat: </w:t>
      </w:r>
    </w:p>
    <w:p w14:paraId="2B5E4CB2" w14:textId="77777777" w:rsidR="000D38A5" w:rsidRPr="006D1065" w:rsidRDefault="000D38A5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1. </w:t>
      </w:r>
      <w:r w:rsidR="00475802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İstifadəçi kod</w:t>
      </w:r>
      <w:r w:rsidR="003D1A48">
        <w:rPr>
          <w:rFonts w:ascii="Arial" w:eastAsia="Times New Roman" w:hAnsi="Arial" w:cs="Arial"/>
          <w:iCs/>
          <w:sz w:val="24"/>
          <w:szCs w:val="24"/>
          <w:lang w:eastAsia="az-Latn-AZ"/>
        </w:rPr>
        <w:t>u</w:t>
      </w:r>
      <w:r w:rsidR="00475802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,</w:t>
      </w:r>
      <w:r w:rsidR="00713F41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şifrə,</w:t>
      </w:r>
      <w:r w:rsidR="003D1A48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parolun</w:t>
      </w:r>
      <w:r w:rsidR="00700048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və ya</w:t>
      </w:r>
      <w:r w:rsidR="00416E8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g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ücləndirilmiş elektron imza sahibinin sistemdə təyin edilməsi (identikləşdirilməsi), məsul şəxs- Vergilər Nazirliyi;</w:t>
      </w:r>
    </w:p>
    <w:p w14:paraId="5BB10A99" w14:textId="77777777" w:rsidR="000D38A5" w:rsidRPr="006D1065" w:rsidRDefault="000D38A5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2. </w:t>
      </w:r>
      <w:r w:rsidR="00AE7A0C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Elekron ərizədə </w:t>
      </w:r>
      <w:r w:rsidR="0055729A">
        <w:rPr>
          <w:rFonts w:ascii="Arial" w:eastAsia="Times New Roman" w:hAnsi="Arial" w:cs="Arial"/>
          <w:iCs/>
          <w:sz w:val="24"/>
          <w:szCs w:val="24"/>
          <w:lang w:eastAsia="az-Latn-AZ"/>
        </w:rPr>
        <w:t>istifadəçinin</w:t>
      </w:r>
      <w:r w:rsidR="00AE7A0C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adının və VÖEN-nin avtomatik olaraq əks olunması, məsul şəxs</w:t>
      </w:r>
      <w:r w:rsidR="003D1A48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="00AE7A0C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- Vergilər Nazirliyi;</w:t>
      </w:r>
    </w:p>
    <w:p w14:paraId="31F089CB" w14:textId="77777777" w:rsidR="00AE7A0C" w:rsidRPr="006D1065" w:rsidRDefault="00C42C12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3. Ərizə üzrə tələb edilən məlumatların düzgün daxil edilməsi, məsul şəxs – istifadəçi;</w:t>
      </w:r>
    </w:p>
    <w:p w14:paraId="73E2EE09" w14:textId="77777777" w:rsidR="00AE7A0C" w:rsidRPr="006D1065" w:rsidRDefault="00AE7A0C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4. </w:t>
      </w:r>
      <w:r w:rsidR="003256A9">
        <w:rPr>
          <w:rFonts w:ascii="Arial" w:eastAsia="Times New Roman" w:hAnsi="Arial" w:cs="Arial"/>
          <w:iCs/>
          <w:sz w:val="24"/>
          <w:szCs w:val="24"/>
          <w:lang w:eastAsia="az-Latn-AZ"/>
        </w:rPr>
        <w:t>Höku</w:t>
      </w:r>
      <w:r w:rsidR="003257FD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mət Ödəniş Portalı vasitəsi ilə </w:t>
      </w:r>
      <w:r w:rsidR="00816023" w:rsidRPr="00816023">
        <w:rPr>
          <w:rFonts w:ascii="Arial" w:eastAsia="Times New Roman" w:hAnsi="Arial" w:cs="Arial"/>
          <w:iCs/>
          <w:sz w:val="24"/>
          <w:szCs w:val="24"/>
          <w:lang w:eastAsia="az-Latn-AZ"/>
        </w:rPr>
        <w:t>sadələşdirilmiş vergi</w:t>
      </w:r>
      <w:r w:rsidR="00816023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="00494DF3">
        <w:rPr>
          <w:rFonts w:ascii="Arial" w:eastAsia="Times New Roman" w:hAnsi="Arial" w:cs="Arial"/>
          <w:iCs/>
          <w:sz w:val="24"/>
          <w:szCs w:val="24"/>
          <w:lang w:eastAsia="az-Latn-AZ"/>
        </w:rPr>
        <w:t>və xidmət haqqının ödənilməsi,</w:t>
      </w:r>
      <w:r w:rsidR="003257FD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məsul şəxs</w:t>
      </w:r>
      <w:r w:rsidR="003256A9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="003257FD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- </w:t>
      </w:r>
      <w:r w:rsidR="003256A9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istifadəçi</w:t>
      </w:r>
      <w:r w:rsidR="001C586C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;</w:t>
      </w:r>
    </w:p>
    <w:p w14:paraId="63D2BF6F" w14:textId="77777777" w:rsidR="001C586C" w:rsidRPr="006D1065" w:rsidRDefault="001C586C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5. “Sadələşdirilmiş vergi üzrə sabit məbləğin ödənilməsi barədə qəbzin alınması haqqında Bildiriş”in ekranda </w:t>
      </w:r>
      <w:r w:rsidR="00446AA2">
        <w:rPr>
          <w:rFonts w:ascii="Arial" w:eastAsia="Times New Roman" w:hAnsi="Arial" w:cs="Arial"/>
          <w:iCs/>
          <w:sz w:val="24"/>
          <w:szCs w:val="24"/>
          <w:lang w:eastAsia="az-Latn-AZ"/>
        </w:rPr>
        <w:t>əks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olunması</w:t>
      </w:r>
      <w:r w:rsidR="00446AA2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və </w:t>
      </w:r>
      <w:r w:rsidR="0055729A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“Sadələşdirilmiş vergi üzrə sabit məbləğin ödənilməsi barədə qəbz</w:t>
      </w:r>
      <w:r w:rsidR="0055729A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”in istifadəçinin </w:t>
      </w:r>
      <w:r w:rsidR="00446AA2" w:rsidRPr="00446AA2">
        <w:rPr>
          <w:rFonts w:ascii="Arial" w:eastAsia="Times New Roman" w:hAnsi="Arial" w:cs="Arial"/>
          <w:iCs/>
          <w:sz w:val="24"/>
          <w:szCs w:val="24"/>
          <w:lang w:eastAsia="az-Latn-AZ"/>
        </w:rPr>
        <w:t>“Onlayn kargüzarlıq” bölməsinin “Gələnlər” qovluğuna göndəril</w:t>
      </w:r>
      <w:r w:rsidR="00446AA2">
        <w:rPr>
          <w:rFonts w:ascii="Arial" w:eastAsia="Times New Roman" w:hAnsi="Arial" w:cs="Arial"/>
          <w:iCs/>
          <w:sz w:val="24"/>
          <w:szCs w:val="24"/>
          <w:lang w:eastAsia="az-Latn-AZ"/>
        </w:rPr>
        <w:t>məsi</w:t>
      </w:r>
      <w:r w:rsidR="00D5176C">
        <w:rPr>
          <w:rFonts w:ascii="Arial" w:eastAsia="Times New Roman" w:hAnsi="Arial" w:cs="Arial"/>
          <w:iCs/>
          <w:sz w:val="24"/>
          <w:szCs w:val="24"/>
          <w:lang w:eastAsia="az-Latn-AZ"/>
        </w:rPr>
        <w:t>,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məsul şəxs</w:t>
      </w:r>
      <w:r w:rsidR="00BF5473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- Vergilər Nazirliyi</w:t>
      </w:r>
      <w:r w:rsidR="00446AA2">
        <w:rPr>
          <w:rFonts w:ascii="Arial" w:eastAsia="Times New Roman" w:hAnsi="Arial" w:cs="Arial"/>
          <w:iCs/>
          <w:sz w:val="24"/>
          <w:szCs w:val="24"/>
          <w:lang w:eastAsia="az-Latn-AZ"/>
        </w:rPr>
        <w:t>;</w:t>
      </w:r>
    </w:p>
    <w:p w14:paraId="27070262" w14:textId="77777777" w:rsidR="00185988" w:rsidRPr="006D1065" w:rsidRDefault="001738E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3.3</w:t>
      </w:r>
      <w:r w:rsidR="00BC7B6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.2. hər bir inzibati əməliyyatın məzmunu, yerinə yetirilmə müddəti və/və ya mak</w:t>
      </w:r>
      <w:r w:rsid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simal yerinə yetirilmə müddəti:</w:t>
      </w:r>
      <w:r w:rsidR="00873A04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</w:t>
      </w:r>
      <w:r w:rsidR="00416E85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“Sadələşdirilmiş vergi üzrə sabit məbləğin ödənilməsi barədə qəbz</w:t>
      </w:r>
      <w:r w:rsidR="00330127">
        <w:rPr>
          <w:rFonts w:ascii="Arial" w:eastAsia="Times New Roman" w:hAnsi="Arial" w:cs="Arial"/>
          <w:iCs/>
          <w:sz w:val="24"/>
          <w:szCs w:val="24"/>
          <w:lang w:eastAsia="az-Latn-AZ"/>
        </w:rPr>
        <w:t>” r</w:t>
      </w:r>
      <w:r w:rsidR="00D21402">
        <w:rPr>
          <w:rFonts w:ascii="Arial" w:eastAsia="Times New Roman" w:hAnsi="Arial" w:cs="Arial"/>
          <w:iCs/>
          <w:sz w:val="24"/>
          <w:szCs w:val="24"/>
          <w:lang w:eastAsia="az-Latn-AZ"/>
        </w:rPr>
        <w:t>e</w:t>
      </w:r>
      <w:r w:rsidR="00330127">
        <w:rPr>
          <w:rFonts w:ascii="Arial" w:eastAsia="Times New Roman" w:hAnsi="Arial" w:cs="Arial"/>
          <w:iCs/>
          <w:sz w:val="24"/>
          <w:szCs w:val="24"/>
          <w:lang w:eastAsia="az-Latn-AZ"/>
        </w:rPr>
        <w:t>al vaxt rejimində ve</w:t>
      </w:r>
      <w:r w:rsidR="00446AA2">
        <w:rPr>
          <w:rFonts w:ascii="Arial" w:eastAsia="Times New Roman" w:hAnsi="Arial" w:cs="Arial"/>
          <w:bCs/>
          <w:sz w:val="24"/>
          <w:szCs w:val="24"/>
          <w:lang w:eastAsia="az-Latn-AZ"/>
        </w:rPr>
        <w:t>rilir;</w:t>
      </w:r>
    </w:p>
    <w:p w14:paraId="52F32325" w14:textId="77777777" w:rsidR="00BC7B63" w:rsidRPr="006D1065" w:rsidRDefault="001738E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az-Latn-AZ"/>
        </w:rPr>
      </w:pPr>
      <w:r w:rsidRPr="00D5176C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3.3</w:t>
      </w:r>
      <w:r w:rsidR="00BC7B63" w:rsidRPr="00D5176C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.3. inzibati əməliyyatda iştirak edən digər dövlət </w:t>
      </w:r>
      <w:r w:rsidR="00330127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qurumu</w:t>
      </w:r>
      <w:r w:rsidR="00BC7B63" w:rsidRPr="00D5176C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haqqında məlumat: </w:t>
      </w:r>
      <w:r w:rsidR="0097070E">
        <w:rPr>
          <w:rFonts w:ascii="Arial" w:eastAsia="Times New Roman" w:hAnsi="Arial" w:cs="Arial"/>
          <w:bCs/>
          <w:sz w:val="24"/>
          <w:szCs w:val="24"/>
          <w:lang w:eastAsia="az-Latn-AZ"/>
        </w:rPr>
        <w:t>Yoxdur</w:t>
      </w:r>
      <w:r w:rsidR="006A019E">
        <w:rPr>
          <w:rFonts w:ascii="Arial" w:eastAsia="Times New Roman" w:hAnsi="Arial" w:cs="Arial"/>
          <w:iCs/>
          <w:sz w:val="24"/>
          <w:szCs w:val="24"/>
          <w:lang w:eastAsia="az-Latn-AZ"/>
        </w:rPr>
        <w:t>;</w:t>
      </w:r>
    </w:p>
    <w:p w14:paraId="54982F76" w14:textId="77777777" w:rsidR="00D66FD6" w:rsidRPr="006D1065" w:rsidRDefault="001738E3" w:rsidP="006A019E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3.3</w:t>
      </w:r>
      <w:r w:rsidR="00BC7B63"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.4. hər bir inzibati prosedurun nəticəsi və onun verilməsi qaydası: </w:t>
      </w:r>
      <w:r w:rsidR="00D66FD6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“Sadələşdirilmiş vergi üzrə sabit məbləğin ödənilməsi barədə qəbz</w:t>
      </w:r>
      <w:r w:rsidR="001624CE">
        <w:rPr>
          <w:rFonts w:ascii="Arial" w:eastAsia="Times New Roman" w:hAnsi="Arial" w:cs="Arial"/>
          <w:iCs/>
          <w:sz w:val="24"/>
          <w:szCs w:val="24"/>
          <w:lang w:eastAsia="az-Latn-AZ"/>
        </w:rPr>
        <w:t>”</w:t>
      </w:r>
      <w:r w:rsidR="004A05BF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istifadəçinin</w:t>
      </w:r>
      <w:r w:rsidR="00342C24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“Onlayn kargüzarlı</w:t>
      </w:r>
      <w:r w:rsidR="006A019E" w:rsidRPr="006A019E">
        <w:rPr>
          <w:rFonts w:ascii="Arial" w:eastAsia="Times New Roman" w:hAnsi="Arial" w:cs="Arial"/>
          <w:iCs/>
          <w:sz w:val="24"/>
          <w:szCs w:val="24"/>
          <w:lang w:eastAsia="az-Latn-AZ"/>
        </w:rPr>
        <w:t>q” bölməsinin “Gələnlər” qovluğuna göndərilir</w:t>
      </w:r>
      <w:r w:rsidR="006A019E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və </w:t>
      </w:r>
      <w:r w:rsidR="004A05BF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istifadəçi </w:t>
      </w:r>
      <w:r w:rsidR="006A019E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“Sadələşdirilmiş vergi üzrə sabit məbləğin ödənilməsi barədə qəbz”i</w:t>
      </w:r>
      <w:r w:rsidR="006A019E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real vaxt rejimində əldə e</w:t>
      </w:r>
      <w:r w:rsidR="004A05BF">
        <w:rPr>
          <w:rFonts w:ascii="Arial" w:eastAsia="Times New Roman" w:hAnsi="Arial" w:cs="Arial"/>
          <w:iCs/>
          <w:sz w:val="24"/>
          <w:szCs w:val="24"/>
          <w:lang w:eastAsia="az-Latn-AZ"/>
        </w:rPr>
        <w:t>dir.</w:t>
      </w:r>
      <w:r w:rsidR="006A019E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</w:p>
    <w:p w14:paraId="6D61A6B8" w14:textId="77777777" w:rsidR="00BC7B63" w:rsidRPr="006D1065" w:rsidRDefault="00BC7B63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</w:t>
      </w:r>
      <w:r w:rsidR="00886ADB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4</w:t>
      </w:r>
      <w:r w:rsidRPr="006D1065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 Elektron xidmətin yerinə yetirilməsinə nəzarət:</w:t>
      </w:r>
    </w:p>
    <w:p w14:paraId="5645CD6A" w14:textId="77777777" w:rsidR="00550B34" w:rsidRPr="006D1065" w:rsidRDefault="00886ADB" w:rsidP="00C17966">
      <w:pPr>
        <w:spacing w:after="0" w:line="360" w:lineRule="auto"/>
        <w:ind w:right="2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3.4</w:t>
      </w:r>
      <w:r w:rsid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.1. nəzarət forması: </w:t>
      </w:r>
      <w:r w:rsidR="00550B34" w:rsidRPr="006D1065">
        <w:rPr>
          <w:rFonts w:ascii="Arial" w:hAnsi="Arial" w:cs="Arial"/>
          <w:sz w:val="24"/>
          <w:szCs w:val="24"/>
        </w:rPr>
        <w:t>Elektron xidmətin göstərilməsi zamanı aparılan proseslərə Azərbaycan Respublikasının Vergilər Nazirliyinin proqram təminatı vasitəsilə onlayn qaydada nəzarət edilir.</w:t>
      </w:r>
    </w:p>
    <w:p w14:paraId="4EE63CFD" w14:textId="77777777" w:rsidR="00550B34" w:rsidRPr="006D1065" w:rsidRDefault="00886ADB" w:rsidP="00C17966">
      <w:pPr>
        <w:spacing w:after="0" w:line="360" w:lineRule="auto"/>
        <w:ind w:right="21" w:firstLine="540"/>
        <w:jc w:val="both"/>
        <w:rPr>
          <w:rFonts w:ascii="Arial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lastRenderedPageBreak/>
        <w:t>3.4</w:t>
      </w:r>
      <w:r w:rsid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.2. nəzarət qaydası: 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Bu xidmətin yerinə yetirilməsinə nəzarət Azərbaycan Respublikasının Vergilər Nazirliyinin </w:t>
      </w:r>
      <w:r w:rsidR="006D1065" w:rsidRPr="006D1065">
        <w:rPr>
          <w:rFonts w:ascii="Arial" w:hAnsi="Arial" w:cs="Arial"/>
          <w:sz w:val="24"/>
          <w:szCs w:val="24"/>
        </w:rPr>
        <w:t xml:space="preserve">Vergi ödəyicilərinə xidmət </w:t>
      </w:r>
      <w:r w:rsidR="00550B34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və </w:t>
      </w:r>
      <w:r w:rsidR="0055729A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Rəqəmsal vergi inzibatçılığı departamentləri 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>tərəfindən həyata keçirilir</w:t>
      </w:r>
      <w:r w:rsidR="00550B34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və b</w:t>
      </w:r>
      <w:r w:rsidR="00BC7B63" w:rsidRPr="006D1065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u prosesdə yaranan hər hansı anlaşılmazlığın aradan qaldırılması və ya metodiki dəstəyin göstərilməsi məqsədilə </w:t>
      </w:r>
      <w:r w:rsidR="00550B34" w:rsidRPr="006D1065">
        <w:rPr>
          <w:rFonts w:ascii="Arial" w:hAnsi="Arial" w:cs="Arial"/>
          <w:iCs/>
          <w:sz w:val="24"/>
          <w:szCs w:val="24"/>
          <w:lang w:eastAsia="az-Latn-AZ"/>
        </w:rPr>
        <w:t xml:space="preserve">Çağrı Mərkəzi </w:t>
      </w:r>
      <w:r w:rsidR="00550B34" w:rsidRPr="006D1065">
        <w:rPr>
          <w:rFonts w:ascii="Arial" w:hAnsi="Arial" w:cs="Arial"/>
          <w:iCs/>
          <w:sz w:val="24"/>
          <w:szCs w:val="24"/>
        </w:rPr>
        <w:t>(195-1)</w:t>
      </w:r>
      <w:r w:rsidR="0077765A">
        <w:rPr>
          <w:rStyle w:val="apple-converted-space"/>
          <w:rFonts w:ascii="Arial" w:hAnsi="Arial" w:cs="Arial"/>
          <w:iCs/>
          <w:sz w:val="24"/>
          <w:szCs w:val="24"/>
        </w:rPr>
        <w:t xml:space="preserve"> </w:t>
      </w:r>
      <w:r w:rsidR="00550B34" w:rsidRPr="006D1065">
        <w:rPr>
          <w:rFonts w:ascii="Arial" w:hAnsi="Arial" w:cs="Arial"/>
          <w:iCs/>
          <w:sz w:val="24"/>
          <w:szCs w:val="24"/>
          <w:lang w:eastAsia="az-Latn-AZ"/>
        </w:rPr>
        <w:t>fəaliyyət göstərir.</w:t>
      </w:r>
    </w:p>
    <w:p w14:paraId="71BE9BCF" w14:textId="77777777" w:rsidR="00BC7B63" w:rsidRPr="0077765A" w:rsidRDefault="00886ADB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3.5</w:t>
      </w:r>
      <w:r w:rsidR="00BC7B63" w:rsidRP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 Elektron xidmətin</w:t>
      </w:r>
      <w:r w:rsid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göstərilməsi üzrə mübahisələr: </w:t>
      </w:r>
      <w:r w:rsidR="00BC7B63" w:rsidRPr="0077765A">
        <w:rPr>
          <w:rFonts w:ascii="Arial" w:eastAsia="Times New Roman" w:hAnsi="Arial" w:cs="Arial"/>
          <w:iCs/>
          <w:sz w:val="24"/>
          <w:szCs w:val="24"/>
          <w:lang w:eastAsia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386C559A" w14:textId="77777777" w:rsidR="00BC7B63" w:rsidRPr="0077765A" w:rsidRDefault="00886ADB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3.5</w:t>
      </w:r>
      <w:r w:rsidR="00BC7B63" w:rsidRP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.1. İstifadəçinin şikayət</w:t>
      </w:r>
      <w:r w:rsid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 etmək hüququ </w:t>
      </w:r>
      <w:r w:rsidR="0077765A" w:rsidRP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haqqında məlumat: </w:t>
      </w:r>
      <w:r w:rsidR="00BC7B63" w:rsidRPr="0077765A">
        <w:rPr>
          <w:rFonts w:ascii="Arial" w:eastAsia="Times New Roman" w:hAnsi="Arial" w:cs="Arial"/>
          <w:iCs/>
          <w:sz w:val="24"/>
          <w:szCs w:val="24"/>
          <w:lang w:eastAsia="az-Latn-AZ"/>
        </w:rPr>
        <w:t>Elektron xidmətin göstərilməsindən və ya elektron xidmətin göstərilməsindən imtinadan qanunvericiliyə uyğun olaraq inzibati qaydada və məhkəməyə şikayət verilə bilər.</w:t>
      </w:r>
    </w:p>
    <w:p w14:paraId="2F1CC319" w14:textId="77777777" w:rsidR="00BC7B63" w:rsidRPr="0077765A" w:rsidRDefault="00886ADB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3.5</w:t>
      </w:r>
      <w:r w:rsidR="00BC7B63" w:rsidRP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.2. Şikayətin əsaslandırılması və baxılma</w:t>
      </w:r>
      <w:r w:rsid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sı üçün lazım olan informasiya: </w:t>
      </w:r>
      <w:r w:rsidR="00BC7B63" w:rsidRPr="0077765A">
        <w:rPr>
          <w:rFonts w:ascii="Arial" w:eastAsia="Times New Roman" w:hAnsi="Arial" w:cs="Arial"/>
          <w:iCs/>
          <w:sz w:val="24"/>
          <w:szCs w:val="24"/>
          <w:lang w:eastAsia="az-Latn-AZ"/>
        </w:rPr>
        <w:t>İnzibati şikayətin forması “İnzibati icraat haqqında” Azərbaycan Respublikasının Qanununun 74-cü maddəsinə uyğun olmalıdır.</w:t>
      </w:r>
    </w:p>
    <w:p w14:paraId="7D755ADD" w14:textId="77777777" w:rsidR="00BC7B63" w:rsidRDefault="00886ADB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3.5</w:t>
      </w:r>
      <w:r w:rsidR="00BC7B63" w:rsidRP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>.3. Şikayətin bax</w:t>
      </w:r>
      <w:r w:rsidR="0077765A">
        <w:rPr>
          <w:rFonts w:ascii="Arial" w:eastAsia="Times New Roman" w:hAnsi="Arial" w:cs="Arial"/>
          <w:b/>
          <w:bCs/>
          <w:sz w:val="24"/>
          <w:szCs w:val="24"/>
          <w:lang w:eastAsia="az-Latn-AZ"/>
        </w:rPr>
        <w:t xml:space="preserve">ılma müddəti: </w:t>
      </w:r>
      <w:r w:rsidR="00BC7B63" w:rsidRPr="0077765A">
        <w:rPr>
          <w:rFonts w:ascii="Arial" w:eastAsia="Times New Roman" w:hAnsi="Arial" w:cs="Arial"/>
          <w:iCs/>
          <w:sz w:val="24"/>
          <w:szCs w:val="24"/>
          <w:lang w:eastAsia="az-Latn-AZ"/>
        </w:rPr>
        <w:t>Şikayət inzibati orqana verildikdə, şikayətə “İnzibati icraat haqqında” Azərbaycan Respublikasının Qanunun</w:t>
      </w:r>
      <w:r w:rsidR="005E40DA">
        <w:rPr>
          <w:rFonts w:ascii="Arial" w:eastAsia="Times New Roman" w:hAnsi="Arial" w:cs="Arial"/>
          <w:iCs/>
          <w:sz w:val="24"/>
          <w:szCs w:val="24"/>
          <w:lang w:eastAsia="az-Latn-AZ"/>
        </w:rPr>
        <w:t>un</w:t>
      </w:r>
      <w:r w:rsidR="00FF7E89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78-ci maddəsinə əsasən</w:t>
      </w:r>
      <w:r w:rsidR="00BC7B63" w:rsidRPr="0077765A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1 ay müddətinə baxılır.</w:t>
      </w:r>
      <w:r w:rsidR="0077765A">
        <w:rPr>
          <w:rFonts w:ascii="Arial" w:eastAsia="Times New Roman" w:hAnsi="Arial" w:cs="Arial"/>
          <w:iCs/>
          <w:sz w:val="24"/>
          <w:szCs w:val="24"/>
          <w:lang w:eastAsia="az-Latn-AZ"/>
        </w:rPr>
        <w:t xml:space="preserve"> </w:t>
      </w:r>
      <w:r w:rsidR="00BC7B63" w:rsidRPr="0077765A">
        <w:rPr>
          <w:rFonts w:ascii="Arial" w:eastAsia="Times New Roman" w:hAnsi="Arial" w:cs="Arial"/>
          <w:iCs/>
          <w:sz w:val="24"/>
          <w:szCs w:val="24"/>
          <w:lang w:eastAsia="az-Latn-AZ"/>
        </w:rPr>
        <w:t>Məhkəməyə verilən şikayətə Azərbaycan Respublikasının İnzibati Prosessual Məcəlləsi ilə müəyyən edilmiş qaydada baxılır.</w:t>
      </w:r>
    </w:p>
    <w:p w14:paraId="1A2BC6C0" w14:textId="77777777" w:rsidR="00AB732B" w:rsidRDefault="00AB732B" w:rsidP="00C17966">
      <w:pPr>
        <w:spacing w:after="0" w:line="360" w:lineRule="auto"/>
        <w:ind w:right="21" w:firstLine="540"/>
        <w:jc w:val="both"/>
        <w:rPr>
          <w:rFonts w:ascii="Arial" w:eastAsia="Times New Roman" w:hAnsi="Arial" w:cs="Arial"/>
          <w:iCs/>
          <w:sz w:val="24"/>
          <w:szCs w:val="24"/>
          <w:lang w:eastAsia="az-Latn-AZ"/>
        </w:rPr>
      </w:pPr>
    </w:p>
    <w:p w14:paraId="1C746DF9" w14:textId="77777777" w:rsidR="00AB732B" w:rsidRPr="00FF2ED9" w:rsidRDefault="00AB732B" w:rsidP="00C17966">
      <w:pPr>
        <w:spacing w:after="0" w:line="360" w:lineRule="auto"/>
        <w:ind w:right="21" w:firstLine="540"/>
        <w:jc w:val="center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iCs/>
          <w:sz w:val="24"/>
          <w:szCs w:val="24"/>
          <w:lang w:eastAsia="az-Latn-AZ"/>
        </w:rPr>
        <w:t>***</w:t>
      </w:r>
    </w:p>
    <w:sectPr w:rsidR="00AB732B" w:rsidRPr="00FF2ED9" w:rsidSect="00AB732B">
      <w:footerReference w:type="default" r:id="rId13"/>
      <w:pgSz w:w="12240" w:h="15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9A72" w14:textId="77777777" w:rsidR="00B60F59" w:rsidRDefault="00B60F59" w:rsidP="00FF2ED9">
      <w:pPr>
        <w:spacing w:after="0" w:line="240" w:lineRule="auto"/>
      </w:pPr>
      <w:r>
        <w:separator/>
      </w:r>
    </w:p>
  </w:endnote>
  <w:endnote w:type="continuationSeparator" w:id="0">
    <w:p w14:paraId="38E307F2" w14:textId="77777777" w:rsidR="00B60F59" w:rsidRDefault="00B60F59" w:rsidP="00FF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897260"/>
      <w:docPartObj>
        <w:docPartGallery w:val="Page Numbers (Bottom of Page)"/>
        <w:docPartUnique/>
      </w:docPartObj>
    </w:sdtPr>
    <w:sdtEndPr/>
    <w:sdtContent>
      <w:p w14:paraId="76657907" w14:textId="77777777" w:rsidR="00FF2ED9" w:rsidRDefault="00FF2E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19" w:rsidRPr="00EC1D19">
          <w:rPr>
            <w:noProof/>
            <w:lang w:val="ru-RU"/>
          </w:rPr>
          <w:t>2</w:t>
        </w:r>
        <w:r>
          <w:fldChar w:fldCharType="end"/>
        </w:r>
      </w:p>
    </w:sdtContent>
  </w:sdt>
  <w:p w14:paraId="2DE0F72F" w14:textId="77777777" w:rsidR="00FF2ED9" w:rsidRDefault="00FF2ED9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F375" w14:textId="77777777" w:rsidR="00B60F59" w:rsidRDefault="00B60F59" w:rsidP="00FF2ED9">
      <w:pPr>
        <w:spacing w:after="0" w:line="240" w:lineRule="auto"/>
      </w:pPr>
      <w:r>
        <w:separator/>
      </w:r>
    </w:p>
  </w:footnote>
  <w:footnote w:type="continuationSeparator" w:id="0">
    <w:p w14:paraId="60D5EF60" w14:textId="77777777" w:rsidR="00B60F59" w:rsidRDefault="00B60F59" w:rsidP="00FF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D1553"/>
    <w:multiLevelType w:val="multilevel"/>
    <w:tmpl w:val="B8BE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63"/>
    <w:rsid w:val="00021FF0"/>
    <w:rsid w:val="000240F5"/>
    <w:rsid w:val="00024771"/>
    <w:rsid w:val="000252D7"/>
    <w:rsid w:val="000373FB"/>
    <w:rsid w:val="00047969"/>
    <w:rsid w:val="0005168F"/>
    <w:rsid w:val="00052DF4"/>
    <w:rsid w:val="000B24F8"/>
    <w:rsid w:val="000B4051"/>
    <w:rsid w:val="000B48B5"/>
    <w:rsid w:val="000C09E8"/>
    <w:rsid w:val="000D38A5"/>
    <w:rsid w:val="000D6296"/>
    <w:rsid w:val="000F6D35"/>
    <w:rsid w:val="00116C71"/>
    <w:rsid w:val="00122B40"/>
    <w:rsid w:val="001307C4"/>
    <w:rsid w:val="00146AF3"/>
    <w:rsid w:val="001624CE"/>
    <w:rsid w:val="001738E3"/>
    <w:rsid w:val="001746F4"/>
    <w:rsid w:val="00182E81"/>
    <w:rsid w:val="00185988"/>
    <w:rsid w:val="001C20F4"/>
    <w:rsid w:val="001C586C"/>
    <w:rsid w:val="001D1E73"/>
    <w:rsid w:val="00243BDA"/>
    <w:rsid w:val="002C3405"/>
    <w:rsid w:val="002D0810"/>
    <w:rsid w:val="002E207E"/>
    <w:rsid w:val="002E7C7D"/>
    <w:rsid w:val="00303704"/>
    <w:rsid w:val="00311441"/>
    <w:rsid w:val="003256A9"/>
    <w:rsid w:val="003257FD"/>
    <w:rsid w:val="0032586B"/>
    <w:rsid w:val="00330127"/>
    <w:rsid w:val="00342C24"/>
    <w:rsid w:val="003436A2"/>
    <w:rsid w:val="0038306D"/>
    <w:rsid w:val="00395F56"/>
    <w:rsid w:val="003B47B5"/>
    <w:rsid w:val="003B5BEF"/>
    <w:rsid w:val="003D1A48"/>
    <w:rsid w:val="003E4DEA"/>
    <w:rsid w:val="0040259C"/>
    <w:rsid w:val="00416E85"/>
    <w:rsid w:val="00434679"/>
    <w:rsid w:val="004452BB"/>
    <w:rsid w:val="00446AA2"/>
    <w:rsid w:val="00457707"/>
    <w:rsid w:val="00475802"/>
    <w:rsid w:val="00494DF3"/>
    <w:rsid w:val="004A05BF"/>
    <w:rsid w:val="004C5219"/>
    <w:rsid w:val="004F1644"/>
    <w:rsid w:val="004F1AFE"/>
    <w:rsid w:val="00506884"/>
    <w:rsid w:val="00521C60"/>
    <w:rsid w:val="00550B34"/>
    <w:rsid w:val="0055729A"/>
    <w:rsid w:val="005601E6"/>
    <w:rsid w:val="00561B5C"/>
    <w:rsid w:val="00567E60"/>
    <w:rsid w:val="005955A0"/>
    <w:rsid w:val="005B4993"/>
    <w:rsid w:val="005D25FC"/>
    <w:rsid w:val="005E40DA"/>
    <w:rsid w:val="005E4594"/>
    <w:rsid w:val="005F6C97"/>
    <w:rsid w:val="00607F0D"/>
    <w:rsid w:val="00620EAD"/>
    <w:rsid w:val="00623059"/>
    <w:rsid w:val="00677E7D"/>
    <w:rsid w:val="0069521A"/>
    <w:rsid w:val="006967DD"/>
    <w:rsid w:val="006A019E"/>
    <w:rsid w:val="006B0AE7"/>
    <w:rsid w:val="006B23A1"/>
    <w:rsid w:val="006C097A"/>
    <w:rsid w:val="006D1065"/>
    <w:rsid w:val="006D150B"/>
    <w:rsid w:val="006F2D86"/>
    <w:rsid w:val="006F5DFA"/>
    <w:rsid w:val="006F7737"/>
    <w:rsid w:val="00700048"/>
    <w:rsid w:val="00713F41"/>
    <w:rsid w:val="00724B7F"/>
    <w:rsid w:val="0072627A"/>
    <w:rsid w:val="0073672A"/>
    <w:rsid w:val="00760671"/>
    <w:rsid w:val="00764F6D"/>
    <w:rsid w:val="0077765A"/>
    <w:rsid w:val="0078121F"/>
    <w:rsid w:val="007A48B9"/>
    <w:rsid w:val="007A76A1"/>
    <w:rsid w:val="007B2785"/>
    <w:rsid w:val="007B32DF"/>
    <w:rsid w:val="007C37BE"/>
    <w:rsid w:val="00816023"/>
    <w:rsid w:val="00816945"/>
    <w:rsid w:val="00822C25"/>
    <w:rsid w:val="0085073B"/>
    <w:rsid w:val="00864ED8"/>
    <w:rsid w:val="008666D0"/>
    <w:rsid w:val="00873A04"/>
    <w:rsid w:val="00886ADB"/>
    <w:rsid w:val="008A738E"/>
    <w:rsid w:val="008C5D28"/>
    <w:rsid w:val="00913E07"/>
    <w:rsid w:val="009355C2"/>
    <w:rsid w:val="0095236A"/>
    <w:rsid w:val="00956FD6"/>
    <w:rsid w:val="00957E9F"/>
    <w:rsid w:val="00961BC6"/>
    <w:rsid w:val="00967384"/>
    <w:rsid w:val="0097070E"/>
    <w:rsid w:val="00970ACE"/>
    <w:rsid w:val="00982915"/>
    <w:rsid w:val="009957F5"/>
    <w:rsid w:val="009D12B0"/>
    <w:rsid w:val="009F4AC9"/>
    <w:rsid w:val="00A056C0"/>
    <w:rsid w:val="00A1343F"/>
    <w:rsid w:val="00A33025"/>
    <w:rsid w:val="00A73D9E"/>
    <w:rsid w:val="00A76CF5"/>
    <w:rsid w:val="00AB0392"/>
    <w:rsid w:val="00AB1928"/>
    <w:rsid w:val="00AB19E7"/>
    <w:rsid w:val="00AB2E66"/>
    <w:rsid w:val="00AB732B"/>
    <w:rsid w:val="00AC0707"/>
    <w:rsid w:val="00AD1C86"/>
    <w:rsid w:val="00AD6069"/>
    <w:rsid w:val="00AE7A0C"/>
    <w:rsid w:val="00B33B91"/>
    <w:rsid w:val="00B41B50"/>
    <w:rsid w:val="00B43931"/>
    <w:rsid w:val="00B47A4C"/>
    <w:rsid w:val="00B60F59"/>
    <w:rsid w:val="00B83E31"/>
    <w:rsid w:val="00BB5947"/>
    <w:rsid w:val="00BC3A4E"/>
    <w:rsid w:val="00BC56A1"/>
    <w:rsid w:val="00BC7B63"/>
    <w:rsid w:val="00BE7C5F"/>
    <w:rsid w:val="00BF5473"/>
    <w:rsid w:val="00BF6307"/>
    <w:rsid w:val="00C03041"/>
    <w:rsid w:val="00C0564D"/>
    <w:rsid w:val="00C16DF3"/>
    <w:rsid w:val="00C17966"/>
    <w:rsid w:val="00C313CE"/>
    <w:rsid w:val="00C42C12"/>
    <w:rsid w:val="00C72686"/>
    <w:rsid w:val="00C72902"/>
    <w:rsid w:val="00CB7394"/>
    <w:rsid w:val="00CC7474"/>
    <w:rsid w:val="00CD11F4"/>
    <w:rsid w:val="00CD68B1"/>
    <w:rsid w:val="00CF3524"/>
    <w:rsid w:val="00D0151B"/>
    <w:rsid w:val="00D21402"/>
    <w:rsid w:val="00D5176C"/>
    <w:rsid w:val="00D51893"/>
    <w:rsid w:val="00D66E32"/>
    <w:rsid w:val="00D66FD6"/>
    <w:rsid w:val="00D808FC"/>
    <w:rsid w:val="00DE1102"/>
    <w:rsid w:val="00DF2424"/>
    <w:rsid w:val="00DF2C22"/>
    <w:rsid w:val="00E055AE"/>
    <w:rsid w:val="00E26774"/>
    <w:rsid w:val="00E44004"/>
    <w:rsid w:val="00E53C22"/>
    <w:rsid w:val="00E91F95"/>
    <w:rsid w:val="00E92A1F"/>
    <w:rsid w:val="00EA3912"/>
    <w:rsid w:val="00EB47C0"/>
    <w:rsid w:val="00EB6BFC"/>
    <w:rsid w:val="00EC1D19"/>
    <w:rsid w:val="00ED4757"/>
    <w:rsid w:val="00EF556B"/>
    <w:rsid w:val="00EF704A"/>
    <w:rsid w:val="00F1595B"/>
    <w:rsid w:val="00F163E5"/>
    <w:rsid w:val="00F17B05"/>
    <w:rsid w:val="00F3766E"/>
    <w:rsid w:val="00F47D69"/>
    <w:rsid w:val="00F5449C"/>
    <w:rsid w:val="00F8025B"/>
    <w:rsid w:val="00F97D52"/>
    <w:rsid w:val="00FA198F"/>
    <w:rsid w:val="00FA2F49"/>
    <w:rsid w:val="00FB59E3"/>
    <w:rsid w:val="00FF2ED9"/>
    <w:rsid w:val="00FF3018"/>
    <w:rsid w:val="00FF4492"/>
    <w:rsid w:val="00FF7E1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9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63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B6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F7737"/>
    <w:rPr>
      <w:b/>
      <w:bCs/>
    </w:rPr>
  </w:style>
  <w:style w:type="paragraph" w:styleId="a5">
    <w:name w:val="List Paragraph"/>
    <w:basedOn w:val="a"/>
    <w:uiPriority w:val="34"/>
    <w:qFormat/>
    <w:rsid w:val="009F4AC9"/>
    <w:pPr>
      <w:ind w:left="720"/>
      <w:contextualSpacing/>
    </w:pPr>
    <w:rPr>
      <w:noProof/>
    </w:rPr>
  </w:style>
  <w:style w:type="paragraph" w:styleId="a6">
    <w:name w:val="Normal (Web)"/>
    <w:basedOn w:val="a"/>
    <w:uiPriority w:val="99"/>
    <w:rsid w:val="0093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50B34"/>
  </w:style>
  <w:style w:type="paragraph" w:styleId="a7">
    <w:name w:val="header"/>
    <w:basedOn w:val="a"/>
    <w:link w:val="a8"/>
    <w:uiPriority w:val="99"/>
    <w:unhideWhenUsed/>
    <w:rsid w:val="00FF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ED9"/>
    <w:rPr>
      <w:lang w:val="az-Latn-AZ"/>
    </w:rPr>
  </w:style>
  <w:style w:type="paragraph" w:styleId="a9">
    <w:name w:val="footer"/>
    <w:basedOn w:val="a"/>
    <w:link w:val="aa"/>
    <w:uiPriority w:val="99"/>
    <w:unhideWhenUsed/>
    <w:rsid w:val="00FF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ED9"/>
    <w:rPr>
      <w:lang w:val="az-Latn-AZ"/>
    </w:rPr>
  </w:style>
  <w:style w:type="paragraph" w:styleId="ab">
    <w:name w:val="Balloon Text"/>
    <w:basedOn w:val="a"/>
    <w:link w:val="ac"/>
    <w:uiPriority w:val="99"/>
    <w:semiHidden/>
    <w:unhideWhenUsed/>
    <w:rsid w:val="00A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6CF5"/>
    <w:rPr>
      <w:rFonts w:ascii="Tahoma" w:hAnsi="Tahoma" w:cs="Tahoma"/>
      <w:sz w:val="16"/>
      <w:szCs w:val="16"/>
      <w:lang w:val="az-Latn-AZ"/>
    </w:rPr>
  </w:style>
  <w:style w:type="character" w:styleId="ad">
    <w:name w:val="FollowedHyperlink"/>
    <w:basedOn w:val="a0"/>
    <w:uiPriority w:val="99"/>
    <w:semiHidden/>
    <w:unhideWhenUsed/>
    <w:rsid w:val="00EC1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xr.az;&#160;" TargetMode="External"/><Relationship Id="rId12" Type="http://schemas.openxmlformats.org/officeDocument/2006/relationships/hyperlink" Target="mailto:office@taxes.gov.az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xes.gov.az/faq" TargetMode="External"/><Relationship Id="rId8" Type="http://schemas.openxmlformats.org/officeDocument/2006/relationships/hyperlink" Target="https://www.e-gov.az" TargetMode="External"/><Relationship Id="rId9" Type="http://schemas.openxmlformats.org/officeDocument/2006/relationships/hyperlink" Target="http://www.taxes.gov.az" TargetMode="External"/><Relationship Id="rId10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8298</Characters>
  <Application>Microsoft Macintosh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</dc:creator>
  <cp:lastModifiedBy>Пользователь Microsoft Office</cp:lastModifiedBy>
  <cp:revision>2</cp:revision>
  <cp:lastPrinted>2018-07-04T12:20:00Z</cp:lastPrinted>
  <dcterms:created xsi:type="dcterms:W3CDTF">2018-07-23T11:15:00Z</dcterms:created>
  <dcterms:modified xsi:type="dcterms:W3CDTF">2018-07-23T11:15:00Z</dcterms:modified>
</cp:coreProperties>
</file>